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1D" w:rsidRDefault="0026221D" w:rsidP="0026221D">
      <w:pPr>
        <w:pStyle w:val="1"/>
        <w:spacing w:before="0" w:after="0" w:line="360" w:lineRule="auto"/>
        <w:rPr>
          <w:sz w:val="28"/>
        </w:rPr>
      </w:pPr>
      <w:r w:rsidRPr="0026221D">
        <w:rPr>
          <w:rFonts w:hint="eastAsia"/>
          <w:sz w:val="28"/>
        </w:rPr>
        <w:t>2025-2026</w:t>
      </w:r>
      <w:r w:rsidRPr="0026221D">
        <w:rPr>
          <w:rFonts w:hint="eastAsia"/>
          <w:sz w:val="28"/>
        </w:rPr>
        <w:t>年度嘉通交运集团职工食堂、超市原材料供应采购项目</w:t>
      </w:r>
    </w:p>
    <w:p w:rsidR="0026221D" w:rsidRPr="0026221D" w:rsidRDefault="0026221D" w:rsidP="0026221D">
      <w:pPr>
        <w:pStyle w:val="1"/>
        <w:spacing w:before="0" w:after="0" w:line="360" w:lineRule="auto"/>
        <w:rPr>
          <w:rFonts w:ascii="创艺简标宋" w:eastAsia="创艺简标宋" w:hAnsi="宋体"/>
          <w:sz w:val="40"/>
        </w:rPr>
      </w:pPr>
      <w:r w:rsidRPr="0026221D">
        <w:rPr>
          <w:rFonts w:hint="eastAsia"/>
          <w:sz w:val="28"/>
        </w:rPr>
        <w:t>公开招标公告</w:t>
      </w:r>
    </w:p>
    <w:p w:rsidR="0026221D" w:rsidRPr="004E40B2" w:rsidRDefault="0026221D" w:rsidP="0026221D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4E40B2">
        <w:rPr>
          <w:rFonts w:ascii="宋体" w:hAnsi="宋体" w:cs="宋体" w:hint="eastAsia"/>
          <w:szCs w:val="21"/>
        </w:rPr>
        <w:t>根据《中华人民共和国招标投标法》等有关法律规定，浙江博宏工程管理咨询有限公司受嘉兴市公共交通有限公司委托，现就2025-2026年度嘉通交运集团职工食堂、超市原材料供应采购项目</w:t>
      </w:r>
      <w:r w:rsidRPr="004E40B2">
        <w:rPr>
          <w:rFonts w:ascii="宋体" w:hAnsi="宋体" w:cs="宋体"/>
          <w:szCs w:val="21"/>
        </w:rPr>
        <w:t>进行公开招标，</w:t>
      </w:r>
      <w:r w:rsidRPr="004E40B2">
        <w:rPr>
          <w:rFonts w:ascii="宋体" w:hAnsi="宋体" w:cs="宋体" w:hint="eastAsia"/>
          <w:szCs w:val="21"/>
        </w:rPr>
        <w:t>采用资格后审，欢迎国内合格供应商前来投标，现将有关事项公告如下：</w:t>
      </w:r>
    </w:p>
    <w:p w:rsidR="0026221D" w:rsidRPr="004E40B2" w:rsidRDefault="0026221D" w:rsidP="0026221D">
      <w:pPr>
        <w:spacing w:line="360" w:lineRule="auto"/>
        <w:ind w:firstLineChars="200" w:firstLine="420"/>
        <w:outlineLvl w:val="1"/>
        <w:rPr>
          <w:rFonts w:ascii="宋体" w:hAnsi="宋体" w:cs="Arial"/>
          <w:szCs w:val="21"/>
        </w:rPr>
      </w:pPr>
      <w:r w:rsidRPr="004E40B2">
        <w:rPr>
          <w:rFonts w:ascii="宋体" w:hAnsi="宋体" w:cs="Arial" w:hint="eastAsia"/>
          <w:szCs w:val="21"/>
        </w:rPr>
        <w:t>一、</w:t>
      </w:r>
      <w:r w:rsidRPr="004E40B2">
        <w:rPr>
          <w:rFonts w:ascii="宋体" w:hAnsi="宋体" w:cs="Arial" w:hint="eastAsia"/>
          <w:b/>
          <w:szCs w:val="21"/>
        </w:rPr>
        <w:t>采购方式：</w:t>
      </w:r>
      <w:r w:rsidRPr="004E40B2">
        <w:rPr>
          <w:rFonts w:ascii="宋体" w:hAnsi="宋体" w:cs="宋体" w:hint="eastAsia"/>
          <w:szCs w:val="21"/>
        </w:rPr>
        <w:t>公开招标</w:t>
      </w:r>
    </w:p>
    <w:p w:rsidR="0026221D" w:rsidRPr="004E40B2" w:rsidRDefault="0026221D" w:rsidP="0026221D">
      <w:pPr>
        <w:spacing w:line="360" w:lineRule="auto"/>
        <w:ind w:firstLineChars="200" w:firstLine="422"/>
        <w:outlineLvl w:val="1"/>
        <w:rPr>
          <w:rFonts w:ascii="宋体" w:hAnsi="宋体" w:cs="宋体"/>
          <w:szCs w:val="21"/>
        </w:rPr>
      </w:pPr>
      <w:r w:rsidRPr="004E40B2">
        <w:rPr>
          <w:rFonts w:ascii="宋体" w:hAnsi="宋体" w:cs="Arial" w:hint="eastAsia"/>
          <w:b/>
          <w:szCs w:val="21"/>
        </w:rPr>
        <w:t>二、招标项目：</w:t>
      </w:r>
      <w:r w:rsidRPr="004E40B2">
        <w:rPr>
          <w:rFonts w:ascii="宋体" w:hAnsi="宋体" w:cs="宋体" w:hint="eastAsia"/>
          <w:szCs w:val="21"/>
        </w:rPr>
        <w:t>2025-2026年度嘉通交运集团职工食堂、超市原材料供应采购项目</w:t>
      </w:r>
    </w:p>
    <w:p w:rsidR="0026221D" w:rsidRPr="004E40B2" w:rsidRDefault="0026221D" w:rsidP="0026221D">
      <w:pPr>
        <w:spacing w:line="360" w:lineRule="auto"/>
        <w:ind w:firstLineChars="200" w:firstLine="422"/>
        <w:outlineLvl w:val="1"/>
        <w:rPr>
          <w:rFonts w:ascii="宋体" w:hAnsi="宋体" w:cs="Arial"/>
          <w:b/>
          <w:bCs/>
          <w:sz w:val="22"/>
          <w:szCs w:val="22"/>
        </w:rPr>
      </w:pPr>
      <w:r w:rsidRPr="004E40B2">
        <w:rPr>
          <w:rFonts w:ascii="宋体" w:hAnsi="宋体" w:cs="Arial" w:hint="eastAsia"/>
          <w:b/>
          <w:szCs w:val="21"/>
        </w:rPr>
        <w:t>三、</w:t>
      </w:r>
      <w:r w:rsidRPr="004E40B2">
        <w:rPr>
          <w:rFonts w:ascii="宋体" w:hAnsi="宋体" w:cs="Arial" w:hint="eastAsia"/>
          <w:b/>
          <w:bCs/>
          <w:szCs w:val="21"/>
        </w:rPr>
        <w:t>项目概况与招标范围</w:t>
      </w:r>
      <w:r w:rsidRPr="004E40B2">
        <w:rPr>
          <w:rFonts w:ascii="宋体" w:hAnsi="宋体" w:cs="Arial" w:hint="eastAsia"/>
          <w:b/>
          <w:bCs/>
          <w:sz w:val="22"/>
          <w:szCs w:val="22"/>
        </w:rPr>
        <w:t>：</w:t>
      </w:r>
    </w:p>
    <w:tbl>
      <w:tblPr>
        <w:tblW w:w="52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2399"/>
        <w:gridCol w:w="1041"/>
        <w:gridCol w:w="1172"/>
        <w:gridCol w:w="909"/>
        <w:gridCol w:w="1740"/>
      </w:tblGrid>
      <w:tr w:rsidR="0026221D" w:rsidRPr="004E40B2" w:rsidTr="005F2A4E">
        <w:trPr>
          <w:trHeight w:val="664"/>
          <w:jc w:val="center"/>
        </w:trPr>
        <w:tc>
          <w:tcPr>
            <w:tcW w:w="940" w:type="pct"/>
            <w:vAlign w:val="center"/>
          </w:tcPr>
          <w:p w:rsidR="0026221D" w:rsidRPr="004E40B2" w:rsidRDefault="0026221D" w:rsidP="005F2A4E">
            <w:pPr>
              <w:tabs>
                <w:tab w:val="left" w:pos="720"/>
              </w:tabs>
              <w:jc w:val="center"/>
              <w:rPr>
                <w:b/>
                <w:bCs/>
                <w:szCs w:val="21"/>
              </w:rPr>
            </w:pPr>
            <w:r w:rsidRPr="004E40B2"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1341" w:type="pct"/>
            <w:vAlign w:val="center"/>
          </w:tcPr>
          <w:p w:rsidR="0026221D" w:rsidRPr="004E40B2" w:rsidRDefault="0026221D" w:rsidP="005F2A4E">
            <w:pPr>
              <w:tabs>
                <w:tab w:val="left" w:pos="720"/>
              </w:tabs>
              <w:jc w:val="center"/>
              <w:rPr>
                <w:b/>
                <w:bCs/>
                <w:szCs w:val="21"/>
              </w:rPr>
            </w:pPr>
            <w:r w:rsidRPr="004E40B2">
              <w:rPr>
                <w:rFonts w:hint="eastAsia"/>
                <w:b/>
                <w:bCs/>
                <w:szCs w:val="21"/>
              </w:rPr>
              <w:t>服务内容</w:t>
            </w:r>
          </w:p>
        </w:tc>
        <w:tc>
          <w:tcPr>
            <w:tcW w:w="582" w:type="pct"/>
            <w:vAlign w:val="center"/>
          </w:tcPr>
          <w:p w:rsidR="0026221D" w:rsidRPr="004E40B2" w:rsidRDefault="0026221D" w:rsidP="005F2A4E">
            <w:pPr>
              <w:tabs>
                <w:tab w:val="left" w:pos="720"/>
              </w:tabs>
              <w:jc w:val="center"/>
              <w:rPr>
                <w:b/>
                <w:bCs/>
                <w:szCs w:val="21"/>
              </w:rPr>
            </w:pPr>
            <w:r w:rsidRPr="004E40B2">
              <w:rPr>
                <w:rFonts w:hint="eastAsia"/>
                <w:b/>
                <w:bCs/>
                <w:szCs w:val="21"/>
              </w:rPr>
              <w:t>需求</w:t>
            </w:r>
          </w:p>
        </w:tc>
        <w:tc>
          <w:tcPr>
            <w:tcW w:w="655" w:type="pct"/>
            <w:vAlign w:val="center"/>
          </w:tcPr>
          <w:p w:rsidR="0026221D" w:rsidRPr="004E40B2" w:rsidRDefault="0026221D" w:rsidP="005F2A4E">
            <w:pPr>
              <w:tabs>
                <w:tab w:val="left" w:pos="720"/>
              </w:tabs>
              <w:jc w:val="center"/>
              <w:rPr>
                <w:b/>
                <w:bCs/>
                <w:szCs w:val="21"/>
              </w:rPr>
            </w:pPr>
            <w:r w:rsidRPr="004E40B2">
              <w:rPr>
                <w:rFonts w:hint="eastAsia"/>
                <w:b/>
                <w:bCs/>
                <w:szCs w:val="21"/>
              </w:rPr>
              <w:t>预算金额</w:t>
            </w:r>
          </w:p>
        </w:tc>
        <w:tc>
          <w:tcPr>
            <w:tcW w:w="508" w:type="pct"/>
          </w:tcPr>
          <w:p w:rsidR="0026221D" w:rsidRPr="004E40B2" w:rsidRDefault="0026221D" w:rsidP="005F2A4E">
            <w:pPr>
              <w:tabs>
                <w:tab w:val="left" w:pos="720"/>
              </w:tabs>
              <w:rPr>
                <w:rFonts w:hAnsi="宋体"/>
                <w:b/>
                <w:bCs/>
                <w:szCs w:val="21"/>
              </w:rPr>
            </w:pPr>
          </w:p>
          <w:p w:rsidR="0026221D" w:rsidRPr="004E40B2" w:rsidRDefault="0026221D" w:rsidP="005F2A4E">
            <w:pPr>
              <w:tabs>
                <w:tab w:val="left" w:pos="720"/>
              </w:tabs>
              <w:jc w:val="center"/>
              <w:rPr>
                <w:rFonts w:hAnsi="宋体"/>
                <w:b/>
                <w:bCs/>
                <w:szCs w:val="21"/>
              </w:rPr>
            </w:pPr>
            <w:r w:rsidRPr="004E40B2">
              <w:rPr>
                <w:rFonts w:hAnsi="宋体" w:hint="eastAsia"/>
                <w:b/>
                <w:bCs/>
                <w:szCs w:val="21"/>
              </w:rPr>
              <w:t>服务地点</w:t>
            </w:r>
          </w:p>
        </w:tc>
        <w:tc>
          <w:tcPr>
            <w:tcW w:w="973" w:type="pct"/>
            <w:vAlign w:val="center"/>
          </w:tcPr>
          <w:p w:rsidR="0026221D" w:rsidRPr="004E40B2" w:rsidRDefault="0026221D" w:rsidP="005F2A4E">
            <w:pPr>
              <w:tabs>
                <w:tab w:val="left" w:pos="720"/>
              </w:tabs>
              <w:jc w:val="center"/>
              <w:rPr>
                <w:b/>
                <w:bCs/>
                <w:szCs w:val="21"/>
              </w:rPr>
            </w:pPr>
            <w:r w:rsidRPr="004E40B2">
              <w:rPr>
                <w:rFonts w:hAnsi="宋体" w:hint="eastAsia"/>
                <w:b/>
                <w:bCs/>
                <w:szCs w:val="21"/>
              </w:rPr>
              <w:t>服务期限</w:t>
            </w:r>
          </w:p>
        </w:tc>
      </w:tr>
      <w:tr w:rsidR="0026221D" w:rsidRPr="004E40B2" w:rsidTr="005F2A4E">
        <w:trPr>
          <w:cantSplit/>
          <w:trHeight w:val="1584"/>
          <w:jc w:val="center"/>
        </w:trPr>
        <w:tc>
          <w:tcPr>
            <w:tcW w:w="940" w:type="pct"/>
            <w:vAlign w:val="center"/>
          </w:tcPr>
          <w:p w:rsidR="0026221D" w:rsidRPr="004E40B2" w:rsidRDefault="0026221D" w:rsidP="005F2A4E">
            <w:pPr>
              <w:tabs>
                <w:tab w:val="left" w:pos="72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E40B2">
              <w:rPr>
                <w:rFonts w:ascii="宋体" w:hAnsi="宋体" w:cs="宋体" w:hint="eastAsia"/>
                <w:szCs w:val="21"/>
              </w:rPr>
              <w:t>2025-2026年度嘉通交运集团职工食堂、超市原材料供应采购项目</w:t>
            </w:r>
          </w:p>
        </w:tc>
        <w:tc>
          <w:tcPr>
            <w:tcW w:w="1341" w:type="pct"/>
            <w:vAlign w:val="center"/>
          </w:tcPr>
          <w:p w:rsidR="0026221D" w:rsidRPr="004E40B2" w:rsidRDefault="0026221D" w:rsidP="005F2A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E40B2">
              <w:rPr>
                <w:rFonts w:ascii="宋体" w:hAnsi="宋体" w:hint="eastAsia"/>
                <w:szCs w:val="21"/>
              </w:rPr>
              <w:t>对嘉通交运集团职工食堂、内部线下超市、“智慧楼宇”线上超市、国鸿E家提供原材料供应、销售管理、菜肴半成品的包装、物资配送和运输等服务</w:t>
            </w:r>
          </w:p>
        </w:tc>
        <w:tc>
          <w:tcPr>
            <w:tcW w:w="582" w:type="pct"/>
            <w:vAlign w:val="center"/>
          </w:tcPr>
          <w:p w:rsidR="0026221D" w:rsidRPr="004E40B2" w:rsidRDefault="0026221D" w:rsidP="005F2A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E40B2">
              <w:rPr>
                <w:rFonts w:ascii="宋体" w:hAnsi="宋体" w:hint="eastAsia"/>
                <w:szCs w:val="21"/>
              </w:rPr>
              <w:t>详见招标文件</w:t>
            </w:r>
          </w:p>
        </w:tc>
        <w:tc>
          <w:tcPr>
            <w:tcW w:w="655" w:type="pct"/>
            <w:vAlign w:val="center"/>
          </w:tcPr>
          <w:p w:rsidR="0026221D" w:rsidRPr="004E40B2" w:rsidRDefault="0026221D" w:rsidP="005F2A4E">
            <w:pPr>
              <w:spacing w:line="360" w:lineRule="exact"/>
              <w:jc w:val="center"/>
              <w:rPr>
                <w:szCs w:val="21"/>
              </w:rPr>
            </w:pPr>
            <w:r w:rsidRPr="004E40B2">
              <w:rPr>
                <w:szCs w:val="21"/>
              </w:rPr>
              <w:t>376</w:t>
            </w:r>
            <w:r w:rsidRPr="004E40B2">
              <w:rPr>
                <w:szCs w:val="21"/>
              </w:rPr>
              <w:t>万元</w:t>
            </w:r>
          </w:p>
        </w:tc>
        <w:tc>
          <w:tcPr>
            <w:tcW w:w="508" w:type="pct"/>
            <w:vAlign w:val="center"/>
          </w:tcPr>
          <w:p w:rsidR="0026221D" w:rsidRPr="004E40B2" w:rsidRDefault="0026221D" w:rsidP="005F2A4E">
            <w:pPr>
              <w:tabs>
                <w:tab w:val="left" w:pos="720"/>
              </w:tabs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E40B2">
              <w:rPr>
                <w:rFonts w:ascii="宋体" w:hAnsi="宋体" w:cs="宋体" w:hint="eastAsia"/>
                <w:bCs/>
                <w:kern w:val="0"/>
                <w:szCs w:val="21"/>
              </w:rPr>
              <w:t>浙江省嘉兴市</w:t>
            </w:r>
          </w:p>
        </w:tc>
        <w:tc>
          <w:tcPr>
            <w:tcW w:w="973" w:type="pct"/>
            <w:vAlign w:val="center"/>
          </w:tcPr>
          <w:p w:rsidR="0026221D" w:rsidRPr="004E40B2" w:rsidRDefault="0026221D" w:rsidP="005F2A4E">
            <w:pPr>
              <w:tabs>
                <w:tab w:val="left" w:pos="72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E40B2">
              <w:rPr>
                <w:rFonts w:ascii="宋体" w:hAnsi="宋体" w:cs="宋体" w:hint="eastAsia"/>
                <w:bCs/>
                <w:kern w:val="0"/>
                <w:szCs w:val="21"/>
              </w:rPr>
              <w:t>服务期二年或配送金额达到预算金额（以先到为准），</w:t>
            </w:r>
            <w:r w:rsidRPr="004E40B2">
              <w:rPr>
                <w:szCs w:val="21"/>
              </w:rPr>
              <w:t>后期如有其他单位入驻搭伙，</w:t>
            </w:r>
            <w:bookmarkStart w:id="0" w:name="_Hlk154428830"/>
            <w:r w:rsidRPr="004E40B2">
              <w:rPr>
                <w:szCs w:val="21"/>
              </w:rPr>
              <w:t>按实际采购结算</w:t>
            </w:r>
            <w:bookmarkEnd w:id="0"/>
          </w:p>
        </w:tc>
      </w:tr>
    </w:tbl>
    <w:p w:rsidR="0026221D" w:rsidRPr="004E40B2" w:rsidRDefault="0026221D" w:rsidP="0026221D">
      <w:pPr>
        <w:spacing w:beforeLines="50" w:before="156" w:line="360" w:lineRule="auto"/>
        <w:ind w:firstLineChars="200" w:firstLine="422"/>
        <w:outlineLvl w:val="1"/>
        <w:rPr>
          <w:rFonts w:ascii="宋体" w:hAnsi="宋体" w:cs="Arial"/>
          <w:b/>
          <w:bCs/>
          <w:szCs w:val="21"/>
        </w:rPr>
      </w:pPr>
      <w:r w:rsidRPr="004E40B2">
        <w:rPr>
          <w:rFonts w:ascii="宋体" w:hAnsi="宋体" w:cs="Arial" w:hint="eastAsia"/>
          <w:b/>
          <w:bCs/>
          <w:szCs w:val="21"/>
        </w:rPr>
        <w:t>四、合格投标人的资格要求</w:t>
      </w:r>
    </w:p>
    <w:p w:rsidR="0026221D" w:rsidRPr="004E40B2" w:rsidRDefault="0026221D" w:rsidP="0026221D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4E40B2">
        <w:rPr>
          <w:rFonts w:ascii="宋体" w:hAnsi="宋体" w:cs="宋体" w:hint="eastAsia"/>
          <w:szCs w:val="21"/>
        </w:rPr>
        <w:t>（一）符合《中华人民共和国政府采购法》第二十二条资格条件：</w:t>
      </w:r>
    </w:p>
    <w:p w:rsidR="0026221D" w:rsidRPr="004E40B2" w:rsidRDefault="0026221D" w:rsidP="0026221D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4E40B2">
        <w:rPr>
          <w:rFonts w:ascii="宋体" w:hAnsi="宋体" w:cs="宋体" w:hint="eastAsia"/>
          <w:szCs w:val="21"/>
        </w:rPr>
        <w:t>1.具有独立承担民事责任的能力；</w:t>
      </w:r>
    </w:p>
    <w:p w:rsidR="0026221D" w:rsidRPr="004E40B2" w:rsidRDefault="0026221D" w:rsidP="0026221D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4E40B2">
        <w:rPr>
          <w:rFonts w:ascii="宋体" w:hAnsi="宋体" w:cs="宋体" w:hint="eastAsia"/>
          <w:szCs w:val="21"/>
        </w:rPr>
        <w:t>2.具有良好的商业信誉和健全的财务会计制度；</w:t>
      </w:r>
    </w:p>
    <w:p w:rsidR="0026221D" w:rsidRPr="004E40B2" w:rsidRDefault="0026221D" w:rsidP="0026221D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4E40B2">
        <w:rPr>
          <w:rFonts w:ascii="宋体" w:hAnsi="宋体" w:cs="宋体" w:hint="eastAsia"/>
          <w:szCs w:val="21"/>
        </w:rPr>
        <w:t>3.具有履行合同所必需的设备和专业技术能力；</w:t>
      </w:r>
    </w:p>
    <w:p w:rsidR="0026221D" w:rsidRPr="004E40B2" w:rsidRDefault="0026221D" w:rsidP="0026221D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4E40B2">
        <w:rPr>
          <w:rFonts w:ascii="宋体" w:hAnsi="宋体" w:cs="宋体" w:hint="eastAsia"/>
          <w:szCs w:val="21"/>
        </w:rPr>
        <w:t>4.有依法缴纳税收和社会保障资金的良好记录；</w:t>
      </w:r>
    </w:p>
    <w:p w:rsidR="0026221D" w:rsidRPr="004E40B2" w:rsidRDefault="0026221D" w:rsidP="0026221D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4E40B2">
        <w:rPr>
          <w:rFonts w:ascii="宋体" w:hAnsi="宋体" w:cs="宋体" w:hint="eastAsia"/>
          <w:szCs w:val="21"/>
        </w:rPr>
        <w:t>5.参加政府采购活动前3年内，在经营活动中没有重大违法记录；</w:t>
      </w:r>
    </w:p>
    <w:p w:rsidR="0026221D" w:rsidRPr="004E40B2" w:rsidRDefault="0026221D" w:rsidP="0026221D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4E40B2">
        <w:rPr>
          <w:rFonts w:ascii="宋体" w:hAnsi="宋体" w:cs="宋体" w:hint="eastAsia"/>
          <w:szCs w:val="21"/>
        </w:rPr>
        <w:t>6.法律、行政法规规定的其他条件。</w:t>
      </w:r>
    </w:p>
    <w:p w:rsidR="0026221D" w:rsidRPr="004E40B2" w:rsidRDefault="0026221D" w:rsidP="0026221D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4E40B2">
        <w:rPr>
          <w:rFonts w:ascii="宋体" w:hAnsi="宋体" w:cs="宋体" w:hint="eastAsia"/>
          <w:szCs w:val="21"/>
        </w:rPr>
        <w:t>（二）未被“信用中国”网站（http://www.creditchina.gov.cn）以及“信用中国（浙江）”网站（http://credit.zj.gov.cn）列入“严重失信主体名单”。</w:t>
      </w:r>
    </w:p>
    <w:p w:rsidR="0026221D" w:rsidRPr="004E40B2" w:rsidRDefault="0026221D" w:rsidP="0026221D">
      <w:pPr>
        <w:spacing w:line="360" w:lineRule="auto"/>
      </w:pPr>
      <w:r w:rsidRPr="004E40B2">
        <w:rPr>
          <w:rFonts w:hint="eastAsia"/>
        </w:rPr>
        <w:t xml:space="preserve"> </w:t>
      </w:r>
      <w:r w:rsidRPr="004E40B2">
        <w:t xml:space="preserve">   </w:t>
      </w:r>
      <w:r w:rsidRPr="004E40B2">
        <w:rPr>
          <w:rFonts w:hint="eastAsia"/>
        </w:rPr>
        <w:t>（三）具有有效的食品经营许可证。</w:t>
      </w:r>
    </w:p>
    <w:p w:rsidR="0026221D" w:rsidRPr="004E40B2" w:rsidRDefault="0026221D" w:rsidP="0026221D">
      <w:pPr>
        <w:spacing w:line="360" w:lineRule="auto"/>
        <w:ind w:firstLineChars="200" w:firstLine="420"/>
        <w:jc w:val="left"/>
        <w:rPr>
          <w:rFonts w:ascii="宋体" w:hAnsi="宋体" w:cs="宋体"/>
          <w:sz w:val="22"/>
          <w:szCs w:val="22"/>
        </w:rPr>
      </w:pPr>
      <w:r w:rsidRPr="004E40B2">
        <w:rPr>
          <w:rFonts w:ascii="宋体" w:hAnsi="宋体" w:cs="宋体" w:hint="eastAsia"/>
          <w:szCs w:val="21"/>
        </w:rPr>
        <w:t>（四）本次招标不接受联合体投标。</w:t>
      </w:r>
    </w:p>
    <w:p w:rsidR="0026221D" w:rsidRPr="004E40B2" w:rsidRDefault="0026221D" w:rsidP="0026221D">
      <w:pPr>
        <w:spacing w:line="360" w:lineRule="auto"/>
        <w:ind w:firstLineChars="200" w:firstLine="422"/>
        <w:jc w:val="left"/>
        <w:outlineLvl w:val="1"/>
        <w:rPr>
          <w:rFonts w:ascii="宋体" w:hAnsi="宋体" w:cs="宋体"/>
          <w:szCs w:val="21"/>
        </w:rPr>
      </w:pPr>
      <w:r w:rsidRPr="004E40B2">
        <w:rPr>
          <w:rFonts w:ascii="宋体" w:hAnsi="宋体" w:cs="Arial" w:hint="eastAsia"/>
          <w:b/>
          <w:bCs/>
          <w:szCs w:val="21"/>
        </w:rPr>
        <w:lastRenderedPageBreak/>
        <w:t>五、招标文件的获取</w:t>
      </w:r>
    </w:p>
    <w:p w:rsidR="0026221D" w:rsidRPr="004E40B2" w:rsidRDefault="0026221D" w:rsidP="0026221D">
      <w:pPr>
        <w:shd w:val="clear" w:color="auto" w:fill="FFFFFF"/>
        <w:snapToGrid w:val="0"/>
        <w:spacing w:line="360" w:lineRule="auto"/>
        <w:ind w:firstLineChars="196" w:firstLine="412"/>
        <w:rPr>
          <w:bCs/>
          <w:color w:val="000000"/>
          <w:szCs w:val="21"/>
        </w:rPr>
      </w:pPr>
      <w:r w:rsidRPr="004E40B2">
        <w:rPr>
          <w:rFonts w:hint="eastAsia"/>
          <w:bCs/>
          <w:color w:val="000000"/>
          <w:szCs w:val="21"/>
        </w:rPr>
        <w:t>1</w:t>
      </w:r>
      <w:r w:rsidRPr="004E40B2">
        <w:rPr>
          <w:rFonts w:hint="eastAsia"/>
          <w:bCs/>
          <w:color w:val="000000"/>
          <w:szCs w:val="21"/>
        </w:rPr>
        <w:t>、获取招标文件时间：</w:t>
      </w:r>
      <w:r w:rsidRPr="004E40B2">
        <w:rPr>
          <w:rFonts w:hint="eastAsia"/>
          <w:bCs/>
          <w:color w:val="000000"/>
          <w:szCs w:val="21"/>
        </w:rPr>
        <w:t>2025</w:t>
      </w:r>
      <w:r w:rsidRPr="004E40B2">
        <w:rPr>
          <w:rFonts w:hint="eastAsia"/>
          <w:bCs/>
          <w:color w:val="000000"/>
          <w:szCs w:val="21"/>
        </w:rPr>
        <w:t>年</w:t>
      </w:r>
      <w:r w:rsidRPr="004E40B2">
        <w:rPr>
          <w:rFonts w:hint="eastAsia"/>
          <w:bCs/>
          <w:color w:val="000000"/>
          <w:szCs w:val="21"/>
        </w:rPr>
        <w:t>1</w:t>
      </w:r>
      <w:r w:rsidRPr="004E40B2">
        <w:rPr>
          <w:rFonts w:hint="eastAsia"/>
          <w:bCs/>
          <w:color w:val="000000"/>
          <w:szCs w:val="21"/>
        </w:rPr>
        <w:t>月</w:t>
      </w:r>
      <w:r w:rsidRPr="004E40B2">
        <w:rPr>
          <w:rFonts w:hint="eastAsia"/>
          <w:bCs/>
          <w:color w:val="000000"/>
          <w:szCs w:val="21"/>
        </w:rPr>
        <w:t>2</w:t>
      </w:r>
      <w:r w:rsidRPr="004E40B2">
        <w:rPr>
          <w:rFonts w:hint="eastAsia"/>
          <w:bCs/>
          <w:color w:val="000000"/>
          <w:szCs w:val="21"/>
        </w:rPr>
        <w:t>日至</w:t>
      </w:r>
      <w:r w:rsidRPr="004E40B2">
        <w:rPr>
          <w:rFonts w:hint="eastAsia"/>
          <w:bCs/>
          <w:color w:val="000000"/>
          <w:szCs w:val="21"/>
        </w:rPr>
        <w:t>2025</w:t>
      </w:r>
      <w:r w:rsidRPr="004E40B2">
        <w:rPr>
          <w:rFonts w:hint="eastAsia"/>
          <w:bCs/>
          <w:color w:val="000000"/>
          <w:szCs w:val="21"/>
        </w:rPr>
        <w:t>年</w:t>
      </w:r>
      <w:r w:rsidRPr="004E40B2">
        <w:rPr>
          <w:rFonts w:hint="eastAsia"/>
          <w:bCs/>
          <w:color w:val="000000"/>
          <w:szCs w:val="21"/>
        </w:rPr>
        <w:t>1</w:t>
      </w:r>
      <w:r w:rsidRPr="004E40B2">
        <w:rPr>
          <w:rFonts w:hint="eastAsia"/>
          <w:bCs/>
          <w:color w:val="000000"/>
          <w:szCs w:val="21"/>
        </w:rPr>
        <w:t>月</w:t>
      </w:r>
      <w:r w:rsidRPr="004E40B2">
        <w:rPr>
          <w:rFonts w:hint="eastAsia"/>
          <w:bCs/>
          <w:color w:val="000000"/>
          <w:szCs w:val="21"/>
        </w:rPr>
        <w:t>9</w:t>
      </w:r>
      <w:r w:rsidRPr="004E40B2">
        <w:rPr>
          <w:rFonts w:hint="eastAsia"/>
          <w:bCs/>
          <w:color w:val="000000"/>
          <w:szCs w:val="21"/>
        </w:rPr>
        <w:t>日</w:t>
      </w:r>
      <w:r w:rsidRPr="004E40B2">
        <w:rPr>
          <w:rFonts w:hint="eastAsia"/>
          <w:bCs/>
          <w:color w:val="000000"/>
          <w:szCs w:val="21"/>
        </w:rPr>
        <w:t>9</w:t>
      </w:r>
      <w:r w:rsidRPr="004E40B2">
        <w:rPr>
          <w:rFonts w:hint="eastAsia"/>
          <w:bCs/>
          <w:color w:val="000000"/>
          <w:szCs w:val="21"/>
        </w:rPr>
        <w:t>时</w:t>
      </w:r>
      <w:r w:rsidRPr="004E40B2">
        <w:rPr>
          <w:rFonts w:hint="eastAsia"/>
          <w:bCs/>
          <w:color w:val="000000"/>
          <w:szCs w:val="21"/>
        </w:rPr>
        <w:t>00</w:t>
      </w:r>
      <w:r w:rsidRPr="004E40B2">
        <w:rPr>
          <w:rFonts w:hint="eastAsia"/>
          <w:bCs/>
          <w:color w:val="000000"/>
          <w:szCs w:val="21"/>
        </w:rPr>
        <w:t>分止；</w:t>
      </w:r>
    </w:p>
    <w:p w:rsidR="0026221D" w:rsidRPr="004E40B2" w:rsidRDefault="0026221D" w:rsidP="0026221D">
      <w:pPr>
        <w:shd w:val="clear" w:color="auto" w:fill="FFFFFF"/>
        <w:snapToGrid w:val="0"/>
        <w:spacing w:line="360" w:lineRule="auto"/>
        <w:ind w:firstLineChars="196" w:firstLine="412"/>
        <w:rPr>
          <w:bCs/>
          <w:color w:val="000000"/>
          <w:szCs w:val="21"/>
        </w:rPr>
      </w:pPr>
      <w:r w:rsidRPr="004E40B2">
        <w:rPr>
          <w:rFonts w:hint="eastAsia"/>
          <w:bCs/>
          <w:color w:val="000000"/>
          <w:szCs w:val="21"/>
        </w:rPr>
        <w:t>2</w:t>
      </w:r>
      <w:r w:rsidRPr="004E40B2">
        <w:rPr>
          <w:rFonts w:hint="eastAsia"/>
          <w:bCs/>
          <w:color w:val="000000"/>
          <w:szCs w:val="21"/>
        </w:rPr>
        <w:t>、获取招标文件方式：本项目招标文件实行“嘉兴禾采联综合采购服务平台”在线获取，不提供招标文件纸质版，请登陆</w:t>
      </w:r>
      <w:proofErr w:type="gramStart"/>
      <w:r w:rsidRPr="004E40B2">
        <w:rPr>
          <w:rFonts w:hint="eastAsia"/>
          <w:bCs/>
          <w:color w:val="000000"/>
          <w:szCs w:val="21"/>
        </w:rPr>
        <w:t>嘉兴禾采联</w:t>
      </w:r>
      <w:proofErr w:type="gramEnd"/>
      <w:r w:rsidRPr="004E40B2">
        <w:rPr>
          <w:rFonts w:hint="eastAsia"/>
          <w:bCs/>
          <w:color w:val="000000"/>
          <w:szCs w:val="21"/>
        </w:rPr>
        <w:t>综合采购服务平台（</w:t>
      </w:r>
      <w:r w:rsidRPr="004E40B2">
        <w:rPr>
          <w:rFonts w:hint="eastAsia"/>
          <w:bCs/>
          <w:color w:val="000000"/>
          <w:szCs w:val="21"/>
        </w:rPr>
        <w:t>http://hcl.jxcqgs.cn/</w:t>
      </w:r>
      <w:r w:rsidRPr="004E40B2">
        <w:rPr>
          <w:rFonts w:hint="eastAsia"/>
          <w:bCs/>
          <w:color w:val="000000"/>
          <w:szCs w:val="21"/>
        </w:rPr>
        <w:t>）—“供应商登录”，免费注册完成后，下载获取后缀名为“</w:t>
      </w:r>
      <w:r w:rsidRPr="004E40B2">
        <w:rPr>
          <w:rFonts w:hint="eastAsia"/>
          <w:bCs/>
          <w:color w:val="000000"/>
          <w:szCs w:val="21"/>
        </w:rPr>
        <w:t>.JXCQZF</w:t>
      </w:r>
      <w:r w:rsidRPr="004E40B2">
        <w:rPr>
          <w:rFonts w:hint="eastAsia"/>
          <w:bCs/>
          <w:color w:val="000000"/>
          <w:szCs w:val="21"/>
        </w:rPr>
        <w:t>”的发包文件等。注册咨询、技术服务电话：</w:t>
      </w:r>
      <w:r w:rsidRPr="004E40B2">
        <w:rPr>
          <w:rFonts w:hint="eastAsia"/>
          <w:bCs/>
          <w:color w:val="000000"/>
          <w:szCs w:val="21"/>
        </w:rPr>
        <w:t>0573-82813680</w:t>
      </w:r>
      <w:r w:rsidRPr="004E40B2">
        <w:rPr>
          <w:rFonts w:hint="eastAsia"/>
          <w:bCs/>
          <w:color w:val="000000"/>
          <w:szCs w:val="21"/>
        </w:rPr>
        <w:t>。</w:t>
      </w:r>
    </w:p>
    <w:p w:rsidR="0026221D" w:rsidRPr="004E40B2" w:rsidRDefault="0026221D" w:rsidP="0026221D">
      <w:pPr>
        <w:pStyle w:val="p0"/>
        <w:spacing w:line="360" w:lineRule="auto"/>
        <w:ind w:firstLineChars="200" w:firstLine="420"/>
        <w:rPr>
          <w:rFonts w:ascii="宋体" w:hAnsi="宋体" w:cs="仿宋_GB2312" w:hint="default"/>
          <w:szCs w:val="21"/>
        </w:rPr>
      </w:pPr>
      <w:r w:rsidRPr="004E40B2">
        <w:rPr>
          <w:bCs/>
          <w:color w:val="000000"/>
          <w:szCs w:val="21"/>
        </w:rPr>
        <w:t>注：请供应商按上述要求获取招标文件，如未在</w:t>
      </w:r>
      <w:proofErr w:type="gramStart"/>
      <w:r w:rsidRPr="004E40B2">
        <w:rPr>
          <w:bCs/>
          <w:color w:val="000000"/>
          <w:szCs w:val="21"/>
        </w:rPr>
        <w:t>嘉兴禾采联</w:t>
      </w:r>
      <w:proofErr w:type="gramEnd"/>
      <w:r w:rsidRPr="004E40B2">
        <w:rPr>
          <w:bCs/>
          <w:color w:val="000000"/>
          <w:szCs w:val="21"/>
        </w:rPr>
        <w:t>综合采购服务平台系统内完成相关流程，引起的投标无效责任自担。</w:t>
      </w:r>
    </w:p>
    <w:p w:rsidR="0026221D" w:rsidRPr="004E40B2" w:rsidRDefault="0026221D" w:rsidP="0026221D">
      <w:pPr>
        <w:pStyle w:val="2"/>
        <w:snapToGrid w:val="0"/>
        <w:spacing w:beforeLines="50" w:before="156" w:after="0" w:line="360" w:lineRule="auto"/>
        <w:ind w:left="108" w:right="108"/>
        <w:rPr>
          <w:rFonts w:ascii="宋体" w:eastAsia="宋体" w:hAnsi="宋体"/>
          <w:bCs w:val="0"/>
          <w:caps/>
          <w:sz w:val="21"/>
          <w:szCs w:val="21"/>
        </w:rPr>
      </w:pPr>
      <w:r w:rsidRPr="004E40B2">
        <w:rPr>
          <w:rFonts w:ascii="宋体" w:eastAsia="宋体" w:hAnsi="宋体" w:hint="eastAsia"/>
          <w:bCs w:val="0"/>
          <w:caps/>
          <w:sz w:val="21"/>
          <w:szCs w:val="21"/>
        </w:rPr>
        <w:t>六、</w:t>
      </w:r>
      <w:r w:rsidRPr="004E40B2">
        <w:rPr>
          <w:rFonts w:ascii="宋体" w:eastAsia="宋体" w:hAnsi="宋体"/>
          <w:bCs w:val="0"/>
          <w:caps/>
          <w:sz w:val="21"/>
          <w:szCs w:val="21"/>
        </w:rPr>
        <w:t>投标文件的递交</w:t>
      </w:r>
    </w:p>
    <w:p w:rsidR="0026221D" w:rsidRPr="004E40B2" w:rsidRDefault="0026221D" w:rsidP="0026221D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bookmarkStart w:id="1" w:name="_Toc528440543"/>
      <w:bookmarkStart w:id="2" w:name="_Toc526618921"/>
      <w:bookmarkStart w:id="3" w:name="_Toc526619428"/>
      <w:bookmarkStart w:id="4" w:name="_Toc37707564"/>
      <w:bookmarkStart w:id="5" w:name="_Toc2278832"/>
      <w:r w:rsidRPr="004E40B2">
        <w:rPr>
          <w:rFonts w:cs="宋体" w:hint="eastAsia"/>
          <w:color w:val="000000"/>
          <w:szCs w:val="21"/>
        </w:rPr>
        <w:t>1</w:t>
      </w:r>
      <w:r w:rsidRPr="004E40B2">
        <w:rPr>
          <w:rFonts w:cs="宋体" w:hint="eastAsia"/>
          <w:color w:val="000000"/>
          <w:szCs w:val="21"/>
        </w:rPr>
        <w:t>、投标文件递交截止时间：</w:t>
      </w:r>
      <w:r w:rsidRPr="004E40B2">
        <w:rPr>
          <w:rFonts w:hint="eastAsia"/>
          <w:bCs/>
          <w:color w:val="000000"/>
          <w:szCs w:val="21"/>
        </w:rPr>
        <w:t>2025</w:t>
      </w:r>
      <w:r w:rsidRPr="004E40B2">
        <w:rPr>
          <w:rFonts w:hint="eastAsia"/>
          <w:bCs/>
          <w:color w:val="000000"/>
          <w:szCs w:val="21"/>
        </w:rPr>
        <w:t>年</w:t>
      </w:r>
      <w:r w:rsidRPr="004E40B2">
        <w:rPr>
          <w:rFonts w:hint="eastAsia"/>
          <w:bCs/>
          <w:color w:val="000000"/>
          <w:szCs w:val="21"/>
        </w:rPr>
        <w:t>1</w:t>
      </w:r>
      <w:r w:rsidRPr="004E40B2">
        <w:rPr>
          <w:rFonts w:hint="eastAsia"/>
          <w:bCs/>
          <w:color w:val="000000"/>
          <w:szCs w:val="21"/>
        </w:rPr>
        <w:t>月</w:t>
      </w:r>
      <w:r w:rsidRPr="004E40B2">
        <w:rPr>
          <w:rFonts w:hint="eastAsia"/>
          <w:bCs/>
          <w:color w:val="000000"/>
          <w:szCs w:val="21"/>
        </w:rPr>
        <w:t>9</w:t>
      </w:r>
      <w:r w:rsidRPr="004E40B2">
        <w:rPr>
          <w:rFonts w:hint="eastAsia"/>
          <w:bCs/>
          <w:color w:val="000000"/>
          <w:szCs w:val="21"/>
        </w:rPr>
        <w:t>日</w:t>
      </w:r>
      <w:r w:rsidRPr="004E40B2">
        <w:rPr>
          <w:rFonts w:hint="eastAsia"/>
          <w:bCs/>
          <w:color w:val="000000"/>
          <w:szCs w:val="21"/>
        </w:rPr>
        <w:t>9</w:t>
      </w:r>
      <w:r w:rsidRPr="004E40B2">
        <w:rPr>
          <w:rFonts w:hint="eastAsia"/>
          <w:bCs/>
          <w:color w:val="000000"/>
          <w:szCs w:val="21"/>
        </w:rPr>
        <w:t>时</w:t>
      </w:r>
      <w:r w:rsidRPr="004E40B2">
        <w:rPr>
          <w:rFonts w:hint="eastAsia"/>
          <w:bCs/>
          <w:color w:val="000000"/>
          <w:szCs w:val="21"/>
        </w:rPr>
        <w:t>00</w:t>
      </w:r>
      <w:r w:rsidRPr="004E40B2">
        <w:rPr>
          <w:rFonts w:hint="eastAsia"/>
          <w:bCs/>
          <w:color w:val="000000"/>
          <w:szCs w:val="21"/>
        </w:rPr>
        <w:t>分</w:t>
      </w:r>
      <w:r w:rsidRPr="004E40B2">
        <w:rPr>
          <w:rFonts w:cs="宋体" w:hint="eastAsia"/>
          <w:color w:val="000000"/>
          <w:szCs w:val="21"/>
        </w:rPr>
        <w:t>（北京时间）</w:t>
      </w:r>
    </w:p>
    <w:p w:rsidR="0026221D" w:rsidRPr="004E40B2" w:rsidRDefault="0026221D" w:rsidP="0026221D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4E40B2">
        <w:rPr>
          <w:rFonts w:cs="宋体" w:hint="eastAsia"/>
          <w:color w:val="000000"/>
          <w:szCs w:val="21"/>
        </w:rPr>
        <w:t>2</w:t>
      </w:r>
      <w:r w:rsidRPr="004E40B2">
        <w:rPr>
          <w:rFonts w:cs="宋体" w:hint="eastAsia"/>
          <w:color w:val="000000"/>
          <w:szCs w:val="21"/>
        </w:rPr>
        <w:t>、开标时间：同投标文件递交截止时间。</w:t>
      </w:r>
    </w:p>
    <w:p w:rsidR="0026221D" w:rsidRPr="004E40B2" w:rsidRDefault="0026221D" w:rsidP="0026221D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4E40B2">
        <w:rPr>
          <w:rFonts w:cs="宋体" w:hint="eastAsia"/>
          <w:color w:val="000000"/>
          <w:szCs w:val="21"/>
        </w:rPr>
        <w:t>3</w:t>
      </w:r>
      <w:r w:rsidRPr="004E40B2">
        <w:rPr>
          <w:rFonts w:cs="宋体" w:hint="eastAsia"/>
          <w:color w:val="000000"/>
          <w:szCs w:val="21"/>
        </w:rPr>
        <w:t>、投标文件递交地址（网址）：请登陆</w:t>
      </w:r>
      <w:proofErr w:type="gramStart"/>
      <w:r w:rsidRPr="004E40B2">
        <w:rPr>
          <w:rFonts w:cs="宋体" w:hint="eastAsia"/>
          <w:color w:val="000000"/>
          <w:szCs w:val="21"/>
        </w:rPr>
        <w:t>嘉兴禾采联</w:t>
      </w:r>
      <w:proofErr w:type="gramEnd"/>
      <w:r w:rsidRPr="004E40B2">
        <w:rPr>
          <w:rFonts w:cs="宋体" w:hint="eastAsia"/>
          <w:color w:val="000000"/>
          <w:szCs w:val="21"/>
        </w:rPr>
        <w:t>综合采购服务平台（</w:t>
      </w:r>
      <w:r w:rsidRPr="004E40B2">
        <w:rPr>
          <w:rFonts w:cs="宋体" w:hint="eastAsia"/>
          <w:color w:val="000000"/>
          <w:szCs w:val="21"/>
        </w:rPr>
        <w:t>http://hcl.jxcqgs.cn/</w:t>
      </w:r>
      <w:r w:rsidRPr="004E40B2">
        <w:rPr>
          <w:rFonts w:cs="宋体" w:hint="eastAsia"/>
          <w:color w:val="000000"/>
          <w:szCs w:val="21"/>
        </w:rPr>
        <w:t>）—“供应商登录”，在投标截止时间前上传投标文件，提示上</w:t>
      </w:r>
      <w:proofErr w:type="gramStart"/>
      <w:r w:rsidRPr="004E40B2">
        <w:rPr>
          <w:rFonts w:cs="宋体" w:hint="eastAsia"/>
          <w:color w:val="000000"/>
          <w:szCs w:val="21"/>
        </w:rPr>
        <w:t>传成功</w:t>
      </w:r>
      <w:proofErr w:type="gramEnd"/>
      <w:r w:rsidRPr="004E40B2">
        <w:rPr>
          <w:rFonts w:cs="宋体" w:hint="eastAsia"/>
          <w:color w:val="000000"/>
          <w:szCs w:val="21"/>
        </w:rPr>
        <w:t>即完成投标。本项目通过</w:t>
      </w:r>
      <w:proofErr w:type="gramStart"/>
      <w:r w:rsidRPr="004E40B2">
        <w:rPr>
          <w:rFonts w:cs="宋体" w:hint="eastAsia"/>
          <w:color w:val="000000"/>
          <w:szCs w:val="21"/>
        </w:rPr>
        <w:t>嘉兴禾采联</w:t>
      </w:r>
      <w:proofErr w:type="gramEnd"/>
      <w:r w:rsidRPr="004E40B2">
        <w:rPr>
          <w:rFonts w:cs="宋体" w:hint="eastAsia"/>
          <w:color w:val="000000"/>
          <w:szCs w:val="21"/>
        </w:rPr>
        <w:t>综合采购服务平台投标制作软件编制并加密投标文件，投标人未按规定加密的投标文件，</w:t>
      </w:r>
      <w:proofErr w:type="gramStart"/>
      <w:r w:rsidRPr="004E40B2">
        <w:rPr>
          <w:rFonts w:cs="宋体" w:hint="eastAsia"/>
          <w:color w:val="000000"/>
          <w:szCs w:val="21"/>
        </w:rPr>
        <w:t>嘉兴禾采联</w:t>
      </w:r>
      <w:proofErr w:type="gramEnd"/>
      <w:r w:rsidRPr="004E40B2">
        <w:rPr>
          <w:rFonts w:cs="宋体" w:hint="eastAsia"/>
          <w:color w:val="000000"/>
          <w:szCs w:val="21"/>
        </w:rPr>
        <w:t>综合采购服务平台将予以拒收。</w:t>
      </w:r>
    </w:p>
    <w:p w:rsidR="0026221D" w:rsidRPr="004E40B2" w:rsidRDefault="0026221D" w:rsidP="0026221D">
      <w:pPr>
        <w:spacing w:line="360" w:lineRule="auto"/>
        <w:ind w:firstLine="420"/>
        <w:jc w:val="left"/>
        <w:rPr>
          <w:rFonts w:cs="宋体"/>
          <w:color w:val="000000"/>
          <w:szCs w:val="21"/>
        </w:rPr>
      </w:pPr>
      <w:r w:rsidRPr="004E40B2">
        <w:rPr>
          <w:rFonts w:cs="宋体" w:hint="eastAsia"/>
          <w:color w:val="000000"/>
          <w:szCs w:val="21"/>
        </w:rPr>
        <w:t>4</w:t>
      </w:r>
      <w:r w:rsidRPr="004E40B2">
        <w:rPr>
          <w:rFonts w:cs="宋体" w:hint="eastAsia"/>
          <w:color w:val="000000"/>
          <w:szCs w:val="21"/>
        </w:rPr>
        <w:t>、开标地址：本次招标采用</w:t>
      </w:r>
      <w:proofErr w:type="gramStart"/>
      <w:r w:rsidRPr="004E40B2">
        <w:rPr>
          <w:rFonts w:cs="宋体" w:hint="eastAsia"/>
          <w:color w:val="000000"/>
          <w:szCs w:val="21"/>
        </w:rPr>
        <w:t>远程不</w:t>
      </w:r>
      <w:proofErr w:type="gramEnd"/>
      <w:r w:rsidRPr="004E40B2">
        <w:rPr>
          <w:rFonts w:cs="宋体" w:hint="eastAsia"/>
          <w:color w:val="000000"/>
          <w:szCs w:val="21"/>
        </w:rPr>
        <w:t>见面开标，请投标人在开标前提前登陆</w:t>
      </w:r>
      <w:proofErr w:type="gramStart"/>
      <w:r w:rsidRPr="004E40B2">
        <w:rPr>
          <w:rFonts w:cs="宋体" w:hint="eastAsia"/>
          <w:color w:val="000000"/>
          <w:szCs w:val="21"/>
        </w:rPr>
        <w:t>嘉兴禾采联</w:t>
      </w:r>
      <w:proofErr w:type="gramEnd"/>
      <w:r w:rsidRPr="004E40B2">
        <w:rPr>
          <w:rFonts w:cs="宋体" w:hint="eastAsia"/>
          <w:color w:val="000000"/>
          <w:szCs w:val="21"/>
        </w:rPr>
        <w:t>综合采购服务平台（</w:t>
      </w:r>
      <w:r w:rsidRPr="004E40B2">
        <w:rPr>
          <w:rFonts w:cs="宋体" w:hint="eastAsia"/>
          <w:color w:val="000000"/>
          <w:szCs w:val="21"/>
        </w:rPr>
        <w:t>http://hcl.jxcqgs.cn/</w:t>
      </w:r>
      <w:r w:rsidRPr="004E40B2">
        <w:rPr>
          <w:rFonts w:cs="宋体" w:hint="eastAsia"/>
          <w:color w:val="000000"/>
          <w:szCs w:val="21"/>
        </w:rPr>
        <w:t>）—“不见面开标”，登陆成功后，参与线上开标流程，完成在线解密。本项目解密时长为</w:t>
      </w:r>
      <w:r w:rsidRPr="004E40B2">
        <w:rPr>
          <w:rFonts w:cs="宋体" w:hint="eastAsia"/>
          <w:color w:val="000000"/>
          <w:szCs w:val="21"/>
        </w:rPr>
        <w:t>30</w:t>
      </w:r>
      <w:r w:rsidRPr="004E40B2">
        <w:rPr>
          <w:rFonts w:cs="宋体" w:hint="eastAsia"/>
          <w:color w:val="000000"/>
          <w:szCs w:val="21"/>
        </w:rPr>
        <w:t>分钟，如投标人未在规定时间内完成解密的，责任由投标人自负。</w:t>
      </w:r>
    </w:p>
    <w:p w:rsidR="0026221D" w:rsidRPr="004E40B2" w:rsidRDefault="0026221D" w:rsidP="0026221D">
      <w:pPr>
        <w:spacing w:line="360" w:lineRule="auto"/>
        <w:ind w:firstLineChars="200" w:firstLine="422"/>
        <w:rPr>
          <w:rFonts w:cs="宋体"/>
          <w:b/>
          <w:color w:val="000000"/>
          <w:szCs w:val="21"/>
        </w:rPr>
      </w:pPr>
      <w:r w:rsidRPr="004E40B2">
        <w:rPr>
          <w:rFonts w:cs="宋体" w:hint="eastAsia"/>
          <w:b/>
          <w:color w:val="000000"/>
          <w:szCs w:val="21"/>
        </w:rPr>
        <w:t>注：相关制作软件及操作手册请在</w:t>
      </w:r>
      <w:proofErr w:type="gramStart"/>
      <w:r w:rsidRPr="004E40B2">
        <w:rPr>
          <w:rFonts w:cs="宋体" w:hint="eastAsia"/>
          <w:b/>
          <w:color w:val="000000"/>
          <w:szCs w:val="21"/>
        </w:rPr>
        <w:t>嘉兴禾采联</w:t>
      </w:r>
      <w:proofErr w:type="gramEnd"/>
      <w:r w:rsidRPr="004E40B2">
        <w:rPr>
          <w:rFonts w:cs="宋体" w:hint="eastAsia"/>
          <w:b/>
          <w:color w:val="000000"/>
          <w:szCs w:val="21"/>
        </w:rPr>
        <w:t>综合采购服务平台首页办事指南及下载中心自行下载。</w:t>
      </w:r>
    </w:p>
    <w:p w:rsidR="0026221D" w:rsidRPr="004E40B2" w:rsidRDefault="0026221D" w:rsidP="0026221D">
      <w:pPr>
        <w:pStyle w:val="2"/>
        <w:snapToGrid w:val="0"/>
        <w:spacing w:before="0" w:after="0" w:line="360" w:lineRule="auto"/>
        <w:ind w:left="108" w:right="108"/>
        <w:rPr>
          <w:rFonts w:ascii="宋体" w:eastAsia="宋体" w:hAnsi="宋体"/>
          <w:bCs w:val="0"/>
          <w:caps/>
          <w:sz w:val="21"/>
          <w:szCs w:val="21"/>
        </w:rPr>
      </w:pPr>
      <w:r w:rsidRPr="004E40B2">
        <w:rPr>
          <w:rFonts w:ascii="宋体" w:eastAsia="宋体" w:hAnsi="宋体" w:hint="eastAsia"/>
          <w:bCs w:val="0"/>
          <w:caps/>
          <w:sz w:val="21"/>
          <w:szCs w:val="21"/>
        </w:rPr>
        <w:t>七、投标注意事项</w:t>
      </w:r>
    </w:p>
    <w:p w:rsidR="0026221D" w:rsidRPr="004E40B2" w:rsidRDefault="0026221D" w:rsidP="0026221D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proofErr w:type="gramStart"/>
      <w:r w:rsidRPr="004E40B2">
        <w:rPr>
          <w:rFonts w:cs="宋体" w:hint="eastAsia"/>
          <w:color w:val="000000"/>
          <w:szCs w:val="21"/>
        </w:rPr>
        <w:t>远程不</w:t>
      </w:r>
      <w:proofErr w:type="gramEnd"/>
      <w:r w:rsidRPr="004E40B2">
        <w:rPr>
          <w:rFonts w:cs="宋体" w:hint="eastAsia"/>
          <w:color w:val="000000"/>
          <w:szCs w:val="21"/>
        </w:rPr>
        <w:t>见面开标：是指将传统的开标场所搬到网上，招标人、投标人只需登录网上不见面开标大厅（</w:t>
      </w:r>
      <w:r w:rsidRPr="004E40B2">
        <w:rPr>
          <w:rFonts w:cs="宋体" w:hint="eastAsia"/>
          <w:color w:val="000000"/>
          <w:szCs w:val="21"/>
        </w:rPr>
        <w:t>http://www.jxcqgs.cn/BidOpening/bidhall/default/login</w:t>
      </w:r>
      <w:r w:rsidRPr="004E40B2">
        <w:rPr>
          <w:rFonts w:cs="宋体" w:hint="eastAsia"/>
          <w:color w:val="000000"/>
          <w:szCs w:val="21"/>
        </w:rPr>
        <w:t>），无需到达开标现场参与即可进行投标文件在线解密、投标人在线提问、招标人在线回复等操作。</w:t>
      </w:r>
    </w:p>
    <w:p w:rsidR="0026221D" w:rsidRPr="004E40B2" w:rsidRDefault="0026221D" w:rsidP="0026221D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4E40B2">
        <w:rPr>
          <w:rFonts w:cs="宋体" w:hint="eastAsia"/>
          <w:color w:val="000000"/>
          <w:szCs w:val="21"/>
        </w:rPr>
        <w:t>CA</w:t>
      </w:r>
      <w:r w:rsidRPr="004E40B2">
        <w:rPr>
          <w:rFonts w:cs="宋体" w:hint="eastAsia"/>
          <w:color w:val="000000"/>
          <w:szCs w:val="21"/>
        </w:rPr>
        <w:t>锁和嘉兴市公共资源交易系统通用。</w:t>
      </w:r>
    </w:p>
    <w:bookmarkEnd w:id="1"/>
    <w:bookmarkEnd w:id="2"/>
    <w:bookmarkEnd w:id="3"/>
    <w:bookmarkEnd w:id="4"/>
    <w:bookmarkEnd w:id="5"/>
    <w:p w:rsidR="0026221D" w:rsidRPr="004E40B2" w:rsidRDefault="0026221D" w:rsidP="0026221D">
      <w:pPr>
        <w:spacing w:line="360" w:lineRule="auto"/>
        <w:outlineLvl w:val="1"/>
        <w:rPr>
          <w:rFonts w:ascii="宋体" w:hAnsi="宋体" w:cs="Arial"/>
          <w:b/>
          <w:szCs w:val="21"/>
        </w:rPr>
      </w:pPr>
      <w:r w:rsidRPr="004E40B2">
        <w:rPr>
          <w:rFonts w:ascii="宋体" w:hAnsi="宋体" w:cs="Arial" w:hint="eastAsia"/>
          <w:b/>
          <w:szCs w:val="21"/>
        </w:rPr>
        <w:t>八、招标公告发布：</w:t>
      </w:r>
    </w:p>
    <w:p w:rsidR="0026221D" w:rsidRPr="004E40B2" w:rsidRDefault="0026221D" w:rsidP="0026221D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4E40B2">
        <w:rPr>
          <w:rFonts w:cs="宋体" w:hint="eastAsia"/>
          <w:color w:val="000000"/>
          <w:szCs w:val="21"/>
        </w:rPr>
        <w:t>本次公开招标公告在</w:t>
      </w:r>
      <w:proofErr w:type="gramStart"/>
      <w:r w:rsidRPr="004E40B2">
        <w:rPr>
          <w:rFonts w:cs="宋体" w:hint="eastAsia"/>
          <w:color w:val="000000"/>
          <w:szCs w:val="21"/>
        </w:rPr>
        <w:t>嘉兴禾采联</w:t>
      </w:r>
      <w:proofErr w:type="gramEnd"/>
      <w:r w:rsidRPr="004E40B2">
        <w:rPr>
          <w:rFonts w:cs="宋体" w:hint="eastAsia"/>
          <w:color w:val="000000"/>
          <w:szCs w:val="21"/>
        </w:rPr>
        <w:t>综合采购服务平台（</w:t>
      </w:r>
      <w:r w:rsidRPr="004E40B2">
        <w:rPr>
          <w:rFonts w:cs="宋体" w:hint="eastAsia"/>
          <w:color w:val="000000"/>
          <w:szCs w:val="21"/>
        </w:rPr>
        <w:t>http://hcl.jxcqgs.cn/</w:t>
      </w:r>
      <w:r w:rsidRPr="004E40B2">
        <w:rPr>
          <w:rFonts w:cs="宋体" w:hint="eastAsia"/>
          <w:color w:val="000000"/>
          <w:szCs w:val="21"/>
        </w:rPr>
        <w:t>）、嘉兴市公共资源交易中心网（</w:t>
      </w:r>
      <w:r w:rsidRPr="004E40B2">
        <w:rPr>
          <w:rFonts w:cs="宋体" w:hint="eastAsia"/>
          <w:color w:val="000000"/>
          <w:szCs w:val="21"/>
        </w:rPr>
        <w:t>http://jxszwsjb.jiaxing.gov.cn/</w:t>
      </w:r>
      <w:r w:rsidRPr="004E40B2">
        <w:rPr>
          <w:rFonts w:cs="宋体" w:hint="eastAsia"/>
          <w:color w:val="000000"/>
          <w:szCs w:val="21"/>
        </w:rPr>
        <w:t>）和嘉兴市交通投资集团有限责任公司网站（</w:t>
      </w:r>
      <w:r w:rsidRPr="004E40B2">
        <w:rPr>
          <w:rFonts w:cs="宋体" w:hint="eastAsia"/>
          <w:color w:val="000000"/>
          <w:szCs w:val="21"/>
        </w:rPr>
        <w:t>http://www.jxjtjt.cn/</w:t>
      </w:r>
      <w:r w:rsidRPr="004E40B2">
        <w:rPr>
          <w:rFonts w:cs="宋体" w:hint="eastAsia"/>
          <w:color w:val="000000"/>
          <w:szCs w:val="21"/>
        </w:rPr>
        <w:t>）上同时发布。</w:t>
      </w:r>
    </w:p>
    <w:p w:rsidR="0026221D" w:rsidRPr="004E40B2" w:rsidRDefault="0026221D" w:rsidP="0026221D">
      <w:pPr>
        <w:spacing w:line="360" w:lineRule="auto"/>
        <w:outlineLvl w:val="1"/>
        <w:rPr>
          <w:rFonts w:ascii="宋体" w:hAnsi="宋体" w:cs="宋体"/>
          <w:szCs w:val="21"/>
        </w:rPr>
      </w:pPr>
      <w:r w:rsidRPr="004E40B2">
        <w:rPr>
          <w:rFonts w:ascii="宋体" w:hAnsi="宋体" w:cs="Arial" w:hint="eastAsia"/>
          <w:b/>
          <w:szCs w:val="21"/>
        </w:rPr>
        <w:lastRenderedPageBreak/>
        <w:t>九、联系方式：</w:t>
      </w:r>
    </w:p>
    <w:p w:rsidR="002E07D8" w:rsidRDefault="0026221D" w:rsidP="0026221D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4E40B2">
        <w:rPr>
          <w:rFonts w:cs="宋体" w:hint="eastAsia"/>
          <w:color w:val="000000"/>
          <w:szCs w:val="21"/>
        </w:rPr>
        <w:t>招</w:t>
      </w:r>
      <w:r w:rsidRPr="004E40B2">
        <w:rPr>
          <w:rFonts w:cs="宋体" w:hint="eastAsia"/>
          <w:color w:val="000000"/>
          <w:szCs w:val="21"/>
        </w:rPr>
        <w:t xml:space="preserve"> </w:t>
      </w:r>
      <w:r w:rsidRPr="004E40B2">
        <w:rPr>
          <w:rFonts w:cs="宋体" w:hint="eastAsia"/>
          <w:color w:val="000000"/>
          <w:szCs w:val="21"/>
        </w:rPr>
        <w:t>标</w:t>
      </w:r>
      <w:r w:rsidRPr="004E40B2">
        <w:rPr>
          <w:rFonts w:cs="宋体" w:hint="eastAsia"/>
          <w:color w:val="000000"/>
          <w:szCs w:val="21"/>
        </w:rPr>
        <w:t xml:space="preserve"> </w:t>
      </w:r>
      <w:r w:rsidRPr="004E40B2">
        <w:rPr>
          <w:rFonts w:cs="宋体" w:hint="eastAsia"/>
          <w:color w:val="000000"/>
          <w:szCs w:val="21"/>
        </w:rPr>
        <w:t>人：嘉兴市公共交通有限公司</w:t>
      </w:r>
    </w:p>
    <w:p w:rsidR="0026221D" w:rsidRPr="004E40B2" w:rsidRDefault="0026221D" w:rsidP="0026221D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4E40B2">
        <w:rPr>
          <w:rFonts w:cs="宋体" w:hint="eastAsia"/>
          <w:color w:val="000000"/>
          <w:szCs w:val="21"/>
        </w:rPr>
        <w:t>地</w:t>
      </w:r>
      <w:r w:rsidRPr="004E40B2">
        <w:rPr>
          <w:rFonts w:cs="宋体" w:hint="eastAsia"/>
          <w:color w:val="000000"/>
          <w:szCs w:val="21"/>
        </w:rPr>
        <w:t xml:space="preserve">    </w:t>
      </w:r>
      <w:r w:rsidRPr="004E40B2">
        <w:rPr>
          <w:rFonts w:cs="宋体" w:hint="eastAsia"/>
          <w:color w:val="000000"/>
          <w:szCs w:val="21"/>
        </w:rPr>
        <w:t>址：嘉兴市南湖区长水街道钟家港路</w:t>
      </w:r>
      <w:r w:rsidRPr="004E40B2">
        <w:rPr>
          <w:rFonts w:cs="宋体" w:hint="eastAsia"/>
          <w:color w:val="000000"/>
          <w:szCs w:val="21"/>
        </w:rPr>
        <w:t>117</w:t>
      </w:r>
      <w:r w:rsidRPr="004E40B2">
        <w:rPr>
          <w:rFonts w:cs="宋体" w:hint="eastAsia"/>
          <w:color w:val="000000"/>
          <w:szCs w:val="21"/>
        </w:rPr>
        <w:t>号城市公交停保场</w:t>
      </w:r>
    </w:p>
    <w:p w:rsidR="002E07D8" w:rsidRDefault="0026221D" w:rsidP="0026221D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4E40B2">
        <w:rPr>
          <w:rFonts w:cs="宋体" w:hint="eastAsia"/>
          <w:color w:val="000000"/>
          <w:szCs w:val="21"/>
        </w:rPr>
        <w:t>联</w:t>
      </w:r>
      <w:r w:rsidRPr="004E40B2">
        <w:rPr>
          <w:rFonts w:cs="宋体" w:hint="eastAsia"/>
          <w:color w:val="000000"/>
          <w:szCs w:val="21"/>
        </w:rPr>
        <w:t xml:space="preserve"> </w:t>
      </w:r>
      <w:r w:rsidRPr="004E40B2">
        <w:rPr>
          <w:rFonts w:cs="宋体" w:hint="eastAsia"/>
          <w:color w:val="000000"/>
          <w:szCs w:val="21"/>
        </w:rPr>
        <w:t>系</w:t>
      </w:r>
      <w:r w:rsidRPr="004E40B2">
        <w:rPr>
          <w:rFonts w:cs="宋体" w:hint="eastAsia"/>
          <w:color w:val="000000"/>
          <w:szCs w:val="21"/>
        </w:rPr>
        <w:t xml:space="preserve"> </w:t>
      </w:r>
      <w:r w:rsidRPr="004E40B2">
        <w:rPr>
          <w:rFonts w:cs="宋体" w:hint="eastAsia"/>
          <w:color w:val="000000"/>
          <w:szCs w:val="21"/>
        </w:rPr>
        <w:t>人：陆女士</w:t>
      </w:r>
      <w:bookmarkStart w:id="6" w:name="_GoBack"/>
      <w:bookmarkEnd w:id="6"/>
    </w:p>
    <w:p w:rsidR="0026221D" w:rsidRPr="004E40B2" w:rsidRDefault="0026221D" w:rsidP="0026221D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4E40B2">
        <w:rPr>
          <w:rFonts w:cs="宋体" w:hint="eastAsia"/>
          <w:color w:val="000000"/>
          <w:szCs w:val="21"/>
        </w:rPr>
        <w:t>电</w:t>
      </w:r>
      <w:r w:rsidRPr="004E40B2">
        <w:rPr>
          <w:rFonts w:cs="宋体" w:hint="eastAsia"/>
          <w:color w:val="000000"/>
          <w:szCs w:val="21"/>
        </w:rPr>
        <w:t xml:space="preserve">    </w:t>
      </w:r>
      <w:r w:rsidRPr="004E40B2">
        <w:rPr>
          <w:rFonts w:cs="宋体" w:hint="eastAsia"/>
          <w:color w:val="000000"/>
          <w:szCs w:val="21"/>
        </w:rPr>
        <w:t>话：</w:t>
      </w:r>
      <w:r w:rsidRPr="004E40B2">
        <w:rPr>
          <w:rFonts w:cs="宋体" w:hint="eastAsia"/>
          <w:color w:val="000000"/>
          <w:szCs w:val="21"/>
        </w:rPr>
        <w:t>0573-82086161</w:t>
      </w:r>
    </w:p>
    <w:p w:rsidR="0026221D" w:rsidRPr="004E40B2" w:rsidRDefault="0026221D" w:rsidP="0026221D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</w:p>
    <w:p w:rsidR="0026221D" w:rsidRPr="004E40B2" w:rsidRDefault="0026221D" w:rsidP="0026221D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4E40B2">
        <w:rPr>
          <w:rFonts w:cs="宋体" w:hint="eastAsia"/>
          <w:color w:val="000000"/>
          <w:szCs w:val="21"/>
        </w:rPr>
        <w:t>招标代理机构：浙江博宏工程管理咨询有限公司</w:t>
      </w:r>
    </w:p>
    <w:p w:rsidR="0026221D" w:rsidRPr="004E40B2" w:rsidRDefault="0026221D" w:rsidP="0026221D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4E40B2">
        <w:rPr>
          <w:rFonts w:cs="宋体" w:hint="eastAsia"/>
          <w:color w:val="000000"/>
          <w:szCs w:val="21"/>
        </w:rPr>
        <w:t>地</w:t>
      </w:r>
      <w:r w:rsidRPr="004E40B2">
        <w:rPr>
          <w:rFonts w:cs="宋体" w:hint="eastAsia"/>
          <w:color w:val="000000"/>
          <w:szCs w:val="21"/>
        </w:rPr>
        <w:t xml:space="preserve">    </w:t>
      </w:r>
      <w:r w:rsidRPr="004E40B2">
        <w:rPr>
          <w:rFonts w:cs="宋体" w:hint="eastAsia"/>
          <w:color w:val="000000"/>
          <w:szCs w:val="21"/>
        </w:rPr>
        <w:t>址：嘉兴</w:t>
      </w:r>
      <w:proofErr w:type="gramStart"/>
      <w:r w:rsidRPr="004E40B2">
        <w:rPr>
          <w:rFonts w:cs="宋体" w:hint="eastAsia"/>
          <w:color w:val="000000"/>
          <w:szCs w:val="21"/>
        </w:rPr>
        <w:t>市秀洲区</w:t>
      </w:r>
      <w:proofErr w:type="gramEnd"/>
      <w:r w:rsidRPr="004E40B2">
        <w:rPr>
          <w:rFonts w:cs="宋体" w:hint="eastAsia"/>
          <w:color w:val="000000"/>
          <w:szCs w:val="21"/>
        </w:rPr>
        <w:t>东升西路</w:t>
      </w:r>
      <w:r w:rsidRPr="004E40B2">
        <w:rPr>
          <w:rFonts w:cs="宋体" w:hint="eastAsia"/>
          <w:color w:val="000000"/>
          <w:szCs w:val="21"/>
        </w:rPr>
        <w:t>1700</w:t>
      </w:r>
      <w:r w:rsidRPr="004E40B2">
        <w:rPr>
          <w:rFonts w:cs="宋体" w:hint="eastAsia"/>
          <w:color w:val="000000"/>
          <w:szCs w:val="21"/>
        </w:rPr>
        <w:t>号科技京城</w:t>
      </w:r>
      <w:r w:rsidRPr="004E40B2">
        <w:rPr>
          <w:rFonts w:cs="宋体" w:hint="eastAsia"/>
          <w:color w:val="000000"/>
          <w:szCs w:val="21"/>
        </w:rPr>
        <w:t>1</w:t>
      </w:r>
      <w:r w:rsidRPr="004E40B2">
        <w:rPr>
          <w:rFonts w:cs="宋体" w:hint="eastAsia"/>
          <w:color w:val="000000"/>
          <w:szCs w:val="21"/>
        </w:rPr>
        <w:t>幢</w:t>
      </w:r>
      <w:r w:rsidRPr="004E40B2">
        <w:rPr>
          <w:rFonts w:cs="宋体" w:hint="eastAsia"/>
          <w:color w:val="000000"/>
          <w:szCs w:val="21"/>
        </w:rPr>
        <w:t>6</w:t>
      </w:r>
      <w:r w:rsidRPr="004E40B2">
        <w:rPr>
          <w:rFonts w:cs="宋体" w:hint="eastAsia"/>
          <w:color w:val="000000"/>
          <w:szCs w:val="21"/>
        </w:rPr>
        <w:t>楼</w:t>
      </w:r>
    </w:p>
    <w:p w:rsidR="0026221D" w:rsidRPr="004E40B2" w:rsidRDefault="0026221D" w:rsidP="0026221D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4E40B2">
        <w:rPr>
          <w:rFonts w:cs="宋体" w:hint="eastAsia"/>
          <w:color w:val="000000"/>
          <w:szCs w:val="21"/>
        </w:rPr>
        <w:t>联</w:t>
      </w:r>
      <w:r w:rsidRPr="004E40B2">
        <w:rPr>
          <w:rFonts w:cs="宋体" w:hint="eastAsia"/>
          <w:color w:val="000000"/>
          <w:szCs w:val="21"/>
        </w:rPr>
        <w:t xml:space="preserve"> </w:t>
      </w:r>
      <w:r w:rsidRPr="004E40B2">
        <w:rPr>
          <w:rFonts w:cs="宋体" w:hint="eastAsia"/>
          <w:color w:val="000000"/>
          <w:szCs w:val="21"/>
        </w:rPr>
        <w:t>系</w:t>
      </w:r>
      <w:r w:rsidRPr="004E40B2">
        <w:rPr>
          <w:rFonts w:cs="宋体" w:hint="eastAsia"/>
          <w:color w:val="000000"/>
          <w:szCs w:val="21"/>
        </w:rPr>
        <w:t xml:space="preserve"> </w:t>
      </w:r>
      <w:r w:rsidRPr="004E40B2">
        <w:rPr>
          <w:rFonts w:cs="宋体" w:hint="eastAsia"/>
          <w:color w:val="000000"/>
          <w:szCs w:val="21"/>
        </w:rPr>
        <w:t>人：陈先生</w:t>
      </w:r>
    </w:p>
    <w:p w:rsidR="0026221D" w:rsidRPr="004E40B2" w:rsidRDefault="0026221D" w:rsidP="0026221D">
      <w:pPr>
        <w:spacing w:line="360" w:lineRule="auto"/>
        <w:ind w:firstLineChars="200" w:firstLine="420"/>
        <w:rPr>
          <w:color w:val="000000"/>
          <w:szCs w:val="21"/>
        </w:rPr>
      </w:pPr>
      <w:r w:rsidRPr="004E40B2">
        <w:rPr>
          <w:color w:val="000000"/>
          <w:szCs w:val="21"/>
        </w:rPr>
        <w:t>电</w:t>
      </w:r>
      <w:r w:rsidRPr="004E40B2">
        <w:rPr>
          <w:color w:val="000000"/>
          <w:szCs w:val="21"/>
        </w:rPr>
        <w:t xml:space="preserve">    </w:t>
      </w:r>
      <w:r w:rsidRPr="004E40B2">
        <w:rPr>
          <w:color w:val="000000"/>
          <w:szCs w:val="21"/>
        </w:rPr>
        <w:t>话：</w:t>
      </w:r>
      <w:r w:rsidRPr="004E40B2">
        <w:rPr>
          <w:color w:val="000000"/>
          <w:szCs w:val="21"/>
        </w:rPr>
        <w:t>15868126391</w:t>
      </w:r>
    </w:p>
    <w:p w:rsidR="0026221D" w:rsidRPr="004E40B2" w:rsidRDefault="0026221D" w:rsidP="0026221D">
      <w:pPr>
        <w:spacing w:line="360" w:lineRule="auto"/>
        <w:ind w:firstLineChars="200" w:firstLine="420"/>
        <w:rPr>
          <w:color w:val="000000"/>
          <w:szCs w:val="21"/>
        </w:rPr>
      </w:pPr>
      <w:r w:rsidRPr="004E40B2">
        <w:rPr>
          <w:color w:val="000000"/>
          <w:szCs w:val="21"/>
        </w:rPr>
        <w:t>电子邮箱：</w:t>
      </w:r>
      <w:hyperlink r:id="rId7" w:history="1">
        <w:r w:rsidRPr="004E40B2">
          <w:rPr>
            <w:color w:val="000000"/>
          </w:rPr>
          <w:t>1602394422@qq.com</w:t>
        </w:r>
      </w:hyperlink>
    </w:p>
    <w:p w:rsidR="006A4CF5" w:rsidRDefault="006A4CF5" w:rsidP="0026221D">
      <w:pPr>
        <w:spacing w:line="360" w:lineRule="auto"/>
        <w:ind w:firstLineChars="200" w:firstLine="420"/>
        <w:rPr>
          <w:color w:val="000000"/>
          <w:szCs w:val="21"/>
        </w:rPr>
      </w:pPr>
    </w:p>
    <w:p w:rsidR="0026221D" w:rsidRPr="004E40B2" w:rsidRDefault="0026221D" w:rsidP="0026221D">
      <w:pPr>
        <w:spacing w:line="360" w:lineRule="auto"/>
        <w:ind w:firstLineChars="200" w:firstLine="420"/>
        <w:rPr>
          <w:color w:val="000000"/>
          <w:szCs w:val="21"/>
        </w:rPr>
      </w:pPr>
      <w:r w:rsidRPr="004E40B2">
        <w:rPr>
          <w:rFonts w:hint="eastAsia"/>
          <w:color w:val="000000"/>
          <w:szCs w:val="21"/>
        </w:rPr>
        <w:t>监督部门：嘉兴市交通投资集团有限责任公司审计</w:t>
      </w:r>
      <w:proofErr w:type="gramStart"/>
      <w:r w:rsidRPr="004E40B2">
        <w:rPr>
          <w:rFonts w:hint="eastAsia"/>
          <w:color w:val="000000"/>
          <w:szCs w:val="21"/>
        </w:rPr>
        <w:t>风控部</w:t>
      </w:r>
      <w:proofErr w:type="gramEnd"/>
    </w:p>
    <w:p w:rsidR="0026221D" w:rsidRPr="004E40B2" w:rsidRDefault="0026221D" w:rsidP="0026221D">
      <w:pPr>
        <w:spacing w:line="360" w:lineRule="auto"/>
        <w:ind w:firstLineChars="200" w:firstLine="420"/>
        <w:rPr>
          <w:color w:val="000000"/>
          <w:szCs w:val="21"/>
        </w:rPr>
      </w:pPr>
      <w:r w:rsidRPr="004E40B2">
        <w:rPr>
          <w:rFonts w:hint="eastAsia"/>
          <w:color w:val="000000"/>
          <w:szCs w:val="21"/>
        </w:rPr>
        <w:t>联</w:t>
      </w:r>
      <w:r w:rsidRPr="004E40B2">
        <w:rPr>
          <w:rFonts w:hint="eastAsia"/>
          <w:color w:val="000000"/>
          <w:szCs w:val="21"/>
        </w:rPr>
        <w:t xml:space="preserve">    </w:t>
      </w:r>
      <w:r w:rsidRPr="004E40B2">
        <w:rPr>
          <w:rFonts w:hint="eastAsia"/>
          <w:color w:val="000000"/>
          <w:szCs w:val="21"/>
        </w:rPr>
        <w:t>址：嘉兴市南湖大道</w:t>
      </w:r>
      <w:r w:rsidRPr="004E40B2">
        <w:rPr>
          <w:rFonts w:hint="eastAsia"/>
          <w:color w:val="000000"/>
          <w:szCs w:val="21"/>
        </w:rPr>
        <w:t>902</w:t>
      </w:r>
      <w:r w:rsidRPr="004E40B2">
        <w:rPr>
          <w:rFonts w:hint="eastAsia"/>
          <w:color w:val="000000"/>
          <w:szCs w:val="21"/>
        </w:rPr>
        <w:t>号</w:t>
      </w:r>
    </w:p>
    <w:p w:rsidR="0026221D" w:rsidRPr="004E40B2" w:rsidRDefault="0026221D" w:rsidP="0026221D">
      <w:pPr>
        <w:spacing w:line="360" w:lineRule="auto"/>
        <w:ind w:firstLineChars="200" w:firstLine="420"/>
        <w:rPr>
          <w:color w:val="000000"/>
          <w:szCs w:val="21"/>
        </w:rPr>
      </w:pPr>
      <w:r w:rsidRPr="004E40B2">
        <w:rPr>
          <w:rFonts w:hint="eastAsia"/>
          <w:color w:val="000000"/>
          <w:szCs w:val="21"/>
        </w:rPr>
        <w:t>电</w:t>
      </w:r>
      <w:r w:rsidRPr="004E40B2">
        <w:rPr>
          <w:rFonts w:hint="eastAsia"/>
          <w:color w:val="000000"/>
          <w:szCs w:val="21"/>
        </w:rPr>
        <w:t xml:space="preserve">    </w:t>
      </w:r>
      <w:r w:rsidRPr="004E40B2">
        <w:rPr>
          <w:rFonts w:hint="eastAsia"/>
          <w:color w:val="000000"/>
          <w:szCs w:val="21"/>
        </w:rPr>
        <w:t>话：</w:t>
      </w:r>
      <w:r w:rsidRPr="004E40B2">
        <w:rPr>
          <w:color w:val="000000"/>
          <w:szCs w:val="21"/>
        </w:rPr>
        <w:t>0573-82871355</w:t>
      </w:r>
    </w:p>
    <w:p w:rsidR="0026221D" w:rsidRPr="004E40B2" w:rsidRDefault="0026221D" w:rsidP="0026221D">
      <w:pPr>
        <w:spacing w:line="360" w:lineRule="auto"/>
        <w:ind w:firstLineChars="200" w:firstLine="420"/>
        <w:rPr>
          <w:color w:val="000000"/>
          <w:szCs w:val="21"/>
        </w:rPr>
      </w:pPr>
    </w:p>
    <w:p w:rsidR="0026221D" w:rsidRPr="004E40B2" w:rsidRDefault="0026221D" w:rsidP="0026221D">
      <w:pPr>
        <w:spacing w:line="360" w:lineRule="auto"/>
        <w:ind w:firstLineChars="200" w:firstLine="420"/>
        <w:rPr>
          <w:color w:val="000000"/>
          <w:szCs w:val="21"/>
        </w:rPr>
      </w:pPr>
      <w:proofErr w:type="gramStart"/>
      <w:r w:rsidRPr="004E40B2">
        <w:rPr>
          <w:rFonts w:hint="eastAsia"/>
          <w:color w:val="000000"/>
          <w:szCs w:val="21"/>
        </w:rPr>
        <w:t>嘉兴禾采联</w:t>
      </w:r>
      <w:proofErr w:type="gramEnd"/>
      <w:r w:rsidRPr="004E40B2">
        <w:rPr>
          <w:rFonts w:hint="eastAsia"/>
          <w:color w:val="000000"/>
          <w:szCs w:val="21"/>
        </w:rPr>
        <w:t>综合采购服务平台联系电话：</w:t>
      </w:r>
      <w:r w:rsidRPr="004E40B2">
        <w:rPr>
          <w:rFonts w:hint="eastAsia"/>
          <w:color w:val="000000"/>
          <w:szCs w:val="21"/>
        </w:rPr>
        <w:t>0573-82816090</w:t>
      </w:r>
    </w:p>
    <w:p w:rsidR="0026221D" w:rsidRPr="004E40B2" w:rsidRDefault="0026221D" w:rsidP="0026221D">
      <w:pPr>
        <w:spacing w:line="360" w:lineRule="auto"/>
        <w:ind w:firstLineChars="200" w:firstLine="420"/>
        <w:rPr>
          <w:color w:val="000000"/>
          <w:szCs w:val="21"/>
        </w:rPr>
      </w:pPr>
      <w:proofErr w:type="gramStart"/>
      <w:r w:rsidRPr="004E40B2">
        <w:rPr>
          <w:rFonts w:hint="eastAsia"/>
          <w:color w:val="000000"/>
          <w:szCs w:val="21"/>
        </w:rPr>
        <w:t>嘉兴禾采联</w:t>
      </w:r>
      <w:proofErr w:type="gramEnd"/>
      <w:r w:rsidRPr="004E40B2">
        <w:rPr>
          <w:rFonts w:hint="eastAsia"/>
          <w:color w:val="000000"/>
          <w:szCs w:val="21"/>
        </w:rPr>
        <w:t>综合采购服务平台技术支持电话：</w:t>
      </w:r>
      <w:r w:rsidRPr="004E40B2">
        <w:rPr>
          <w:rFonts w:hint="eastAsia"/>
          <w:color w:val="000000"/>
          <w:szCs w:val="21"/>
        </w:rPr>
        <w:t>0573-82813680</w:t>
      </w:r>
    </w:p>
    <w:p w:rsidR="0026221D" w:rsidRPr="004E40B2" w:rsidRDefault="0026221D" w:rsidP="0026221D">
      <w:pPr>
        <w:pStyle w:val="a5"/>
        <w:spacing w:after="0" w:line="360" w:lineRule="auto"/>
        <w:ind w:firstLineChars="196" w:firstLine="412"/>
        <w:rPr>
          <w:rFonts w:ascii="宋体" w:hAnsi="宋体"/>
          <w:sz w:val="21"/>
          <w:szCs w:val="21"/>
        </w:rPr>
      </w:pPr>
    </w:p>
    <w:p w:rsidR="0026221D" w:rsidRPr="004E40B2" w:rsidRDefault="0026221D" w:rsidP="0026221D">
      <w:pPr>
        <w:tabs>
          <w:tab w:val="left" w:pos="7605"/>
        </w:tabs>
        <w:spacing w:line="360" w:lineRule="auto"/>
        <w:ind w:firstLineChars="200" w:firstLine="420"/>
        <w:jc w:val="right"/>
        <w:rPr>
          <w:rFonts w:ascii="宋体" w:hAnsi="宋体" w:cs="宋体"/>
          <w:szCs w:val="21"/>
        </w:rPr>
      </w:pPr>
    </w:p>
    <w:p w:rsidR="0026221D" w:rsidRPr="004E40B2" w:rsidRDefault="0026221D" w:rsidP="0026221D">
      <w:pPr>
        <w:tabs>
          <w:tab w:val="left" w:pos="7605"/>
        </w:tabs>
        <w:spacing w:line="360" w:lineRule="auto"/>
        <w:ind w:firstLineChars="200" w:firstLine="420"/>
        <w:jc w:val="right"/>
        <w:rPr>
          <w:rFonts w:ascii="宋体" w:hAnsi="宋体" w:cs="宋体"/>
          <w:szCs w:val="21"/>
        </w:rPr>
      </w:pPr>
    </w:p>
    <w:p w:rsidR="00FA6E68" w:rsidRDefault="0026221D" w:rsidP="0026221D">
      <w:pPr>
        <w:jc w:val="right"/>
      </w:pPr>
      <w:r w:rsidRPr="004E40B2">
        <w:rPr>
          <w:rFonts w:ascii="宋体" w:hAnsi="宋体" w:cs="宋体" w:hint="eastAsia"/>
          <w:szCs w:val="21"/>
        </w:rPr>
        <w:t xml:space="preserve">                                             </w:t>
      </w:r>
      <w:r w:rsidRPr="004E40B2">
        <w:rPr>
          <w:szCs w:val="21"/>
        </w:rPr>
        <w:t>2025</w:t>
      </w:r>
      <w:r w:rsidRPr="004E40B2">
        <w:rPr>
          <w:szCs w:val="21"/>
        </w:rPr>
        <w:t>年</w:t>
      </w:r>
      <w:r w:rsidRPr="004E40B2">
        <w:rPr>
          <w:szCs w:val="21"/>
        </w:rPr>
        <w:t>1</w:t>
      </w:r>
      <w:r w:rsidRPr="004E40B2">
        <w:rPr>
          <w:szCs w:val="21"/>
        </w:rPr>
        <w:t>月</w:t>
      </w:r>
      <w:r w:rsidRPr="004E40B2">
        <w:rPr>
          <w:szCs w:val="21"/>
        </w:rPr>
        <w:t>2</w:t>
      </w:r>
      <w:r w:rsidRPr="004E40B2">
        <w:rPr>
          <w:szCs w:val="21"/>
        </w:rPr>
        <w:t>日</w:t>
      </w:r>
    </w:p>
    <w:sectPr w:rsidR="00FA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75E" w:rsidRDefault="003A275E" w:rsidP="0026221D">
      <w:r>
        <w:separator/>
      </w:r>
    </w:p>
  </w:endnote>
  <w:endnote w:type="continuationSeparator" w:id="0">
    <w:p w:rsidR="003A275E" w:rsidRDefault="003A275E" w:rsidP="0026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75E" w:rsidRDefault="003A275E" w:rsidP="0026221D">
      <w:r>
        <w:separator/>
      </w:r>
    </w:p>
  </w:footnote>
  <w:footnote w:type="continuationSeparator" w:id="0">
    <w:p w:rsidR="003A275E" w:rsidRDefault="003A275E" w:rsidP="00262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ED"/>
    <w:rsid w:val="0026221D"/>
    <w:rsid w:val="002E07D8"/>
    <w:rsid w:val="003A275E"/>
    <w:rsid w:val="003E4BD4"/>
    <w:rsid w:val="006A4CF5"/>
    <w:rsid w:val="00806BED"/>
    <w:rsid w:val="00932658"/>
    <w:rsid w:val="00F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6221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26221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2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21D"/>
    <w:rPr>
      <w:sz w:val="18"/>
      <w:szCs w:val="18"/>
    </w:rPr>
  </w:style>
  <w:style w:type="character" w:customStyle="1" w:styleId="1Char">
    <w:name w:val="标题 1 Char"/>
    <w:basedOn w:val="a0"/>
    <w:link w:val="1"/>
    <w:rsid w:val="0026221D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26221D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ody Text"/>
    <w:basedOn w:val="a"/>
    <w:next w:val="a6"/>
    <w:link w:val="Char1"/>
    <w:rsid w:val="0026221D"/>
    <w:pPr>
      <w:spacing w:after="120"/>
    </w:pPr>
    <w:rPr>
      <w:sz w:val="28"/>
    </w:rPr>
  </w:style>
  <w:style w:type="character" w:customStyle="1" w:styleId="Char1">
    <w:name w:val="正文文本 Char"/>
    <w:basedOn w:val="a0"/>
    <w:link w:val="a5"/>
    <w:rsid w:val="0026221D"/>
    <w:rPr>
      <w:rFonts w:ascii="Times New Roman" w:eastAsia="宋体" w:hAnsi="Times New Roman" w:cs="Times New Roman"/>
      <w:sz w:val="28"/>
      <w:szCs w:val="24"/>
    </w:rPr>
  </w:style>
  <w:style w:type="paragraph" w:customStyle="1" w:styleId="p0">
    <w:name w:val="p0"/>
    <w:basedOn w:val="a"/>
    <w:unhideWhenUsed/>
    <w:qFormat/>
    <w:rsid w:val="0026221D"/>
    <w:pPr>
      <w:widowControl/>
    </w:pPr>
    <w:rPr>
      <w:rFonts w:hint="eastAsia"/>
      <w:szCs w:val="20"/>
    </w:rPr>
  </w:style>
  <w:style w:type="paragraph" w:styleId="a6">
    <w:name w:val="Body Text First Indent"/>
    <w:basedOn w:val="a5"/>
    <w:link w:val="Char2"/>
    <w:uiPriority w:val="99"/>
    <w:semiHidden/>
    <w:unhideWhenUsed/>
    <w:rsid w:val="0026221D"/>
    <w:pPr>
      <w:ind w:firstLineChars="100" w:firstLine="420"/>
    </w:pPr>
    <w:rPr>
      <w:sz w:val="21"/>
    </w:rPr>
  </w:style>
  <w:style w:type="character" w:customStyle="1" w:styleId="Char2">
    <w:name w:val="正文首行缩进 Char"/>
    <w:basedOn w:val="Char1"/>
    <w:link w:val="a6"/>
    <w:uiPriority w:val="99"/>
    <w:semiHidden/>
    <w:rsid w:val="0026221D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6221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26221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2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21D"/>
    <w:rPr>
      <w:sz w:val="18"/>
      <w:szCs w:val="18"/>
    </w:rPr>
  </w:style>
  <w:style w:type="character" w:customStyle="1" w:styleId="1Char">
    <w:name w:val="标题 1 Char"/>
    <w:basedOn w:val="a0"/>
    <w:link w:val="1"/>
    <w:rsid w:val="0026221D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26221D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ody Text"/>
    <w:basedOn w:val="a"/>
    <w:next w:val="a6"/>
    <w:link w:val="Char1"/>
    <w:rsid w:val="0026221D"/>
    <w:pPr>
      <w:spacing w:after="120"/>
    </w:pPr>
    <w:rPr>
      <w:sz w:val="28"/>
    </w:rPr>
  </w:style>
  <w:style w:type="character" w:customStyle="1" w:styleId="Char1">
    <w:name w:val="正文文本 Char"/>
    <w:basedOn w:val="a0"/>
    <w:link w:val="a5"/>
    <w:rsid w:val="0026221D"/>
    <w:rPr>
      <w:rFonts w:ascii="Times New Roman" w:eastAsia="宋体" w:hAnsi="Times New Roman" w:cs="Times New Roman"/>
      <w:sz w:val="28"/>
      <w:szCs w:val="24"/>
    </w:rPr>
  </w:style>
  <w:style w:type="paragraph" w:customStyle="1" w:styleId="p0">
    <w:name w:val="p0"/>
    <w:basedOn w:val="a"/>
    <w:unhideWhenUsed/>
    <w:qFormat/>
    <w:rsid w:val="0026221D"/>
    <w:pPr>
      <w:widowControl/>
    </w:pPr>
    <w:rPr>
      <w:rFonts w:hint="eastAsia"/>
      <w:szCs w:val="20"/>
    </w:rPr>
  </w:style>
  <w:style w:type="paragraph" w:styleId="a6">
    <w:name w:val="Body Text First Indent"/>
    <w:basedOn w:val="a5"/>
    <w:link w:val="Char2"/>
    <w:uiPriority w:val="99"/>
    <w:semiHidden/>
    <w:unhideWhenUsed/>
    <w:rsid w:val="0026221D"/>
    <w:pPr>
      <w:ind w:firstLineChars="100" w:firstLine="420"/>
    </w:pPr>
    <w:rPr>
      <w:sz w:val="21"/>
    </w:rPr>
  </w:style>
  <w:style w:type="character" w:customStyle="1" w:styleId="Char2">
    <w:name w:val="正文首行缩进 Char"/>
    <w:basedOn w:val="Char1"/>
    <w:link w:val="a6"/>
    <w:uiPriority w:val="99"/>
    <w:semiHidden/>
    <w:rsid w:val="0026221D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602394422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2024-12-31T08:20:00Z</dcterms:created>
  <dcterms:modified xsi:type="dcterms:W3CDTF">2025-01-02T01:55:00Z</dcterms:modified>
</cp:coreProperties>
</file>