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A2" w:rsidRPr="006A31F8" w:rsidRDefault="006A31F8" w:rsidP="006A31F8">
      <w:pPr>
        <w:widowControl/>
        <w:spacing w:after="0" w:line="360" w:lineRule="auto"/>
        <w:jc w:val="center"/>
        <w:rPr>
          <w:rFonts w:ascii="宋体" w:eastAsia="宋体" w:hAnsi="宋体" w:cs="Segoe UI"/>
          <w:b/>
          <w:bCs/>
          <w:color w:val="333333"/>
          <w:kern w:val="0"/>
          <w:sz w:val="24"/>
          <w:szCs w:val="28"/>
        </w:rPr>
      </w:pPr>
      <w:r w:rsidRPr="006A31F8">
        <w:rPr>
          <w:rFonts w:ascii="宋体" w:eastAsia="宋体" w:hAnsi="宋体" w:cs="Segoe UI" w:hint="eastAsia"/>
          <w:b/>
          <w:bCs/>
          <w:color w:val="333333"/>
          <w:kern w:val="0"/>
          <w:sz w:val="24"/>
          <w:szCs w:val="28"/>
        </w:rPr>
        <w:t>2025-2026年嘉兴市国鸿汽车运输有限公司营运车车用尿素采购项目</w:t>
      </w:r>
    </w:p>
    <w:p w:rsidR="00746902" w:rsidRPr="006A31F8" w:rsidRDefault="00EA1CD3" w:rsidP="006A31F8">
      <w:pPr>
        <w:widowControl/>
        <w:spacing w:after="0" w:line="360" w:lineRule="auto"/>
        <w:jc w:val="center"/>
        <w:rPr>
          <w:rFonts w:ascii="Segoe UI" w:eastAsia="宋体" w:hAnsi="Segoe UI" w:cs="Segoe UI"/>
          <w:color w:val="333333"/>
          <w:kern w:val="0"/>
          <w:sz w:val="24"/>
          <w:szCs w:val="28"/>
        </w:rPr>
      </w:pPr>
      <w:r w:rsidRPr="006A31F8">
        <w:rPr>
          <w:rFonts w:ascii="宋体" w:eastAsia="宋体" w:hAnsi="宋体" w:cs="Segoe UI" w:hint="eastAsia"/>
          <w:b/>
          <w:bCs/>
          <w:color w:val="333333"/>
          <w:kern w:val="0"/>
          <w:sz w:val="24"/>
          <w:szCs w:val="28"/>
        </w:rPr>
        <w:t>中标公示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0"/>
        <w:gridCol w:w="3566"/>
        <w:gridCol w:w="1404"/>
        <w:gridCol w:w="2401"/>
      </w:tblGrid>
      <w:tr w:rsidR="00746902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6A31F8" w:rsidP="000140BA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6A31F8">
              <w:rPr>
                <w:rFonts w:ascii="宋体" w:eastAsia="宋体" w:hAnsi="宋体" w:cs="Segoe UI"/>
                <w:color w:val="333333"/>
                <w:kern w:val="0"/>
                <w:sz w:val="24"/>
              </w:rPr>
              <w:t>jxgq202508268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公开招标</w:t>
            </w:r>
          </w:p>
        </w:tc>
      </w:tr>
      <w:tr w:rsidR="00746902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2025-2026年嘉兴市国鸿汽车运输有限公司营运车车用尿素采购项目</w:t>
            </w:r>
          </w:p>
        </w:tc>
      </w:tr>
      <w:tr w:rsidR="00746902" w:rsidTr="003315E7">
        <w:trPr>
          <w:trHeight w:hRule="exact" w:val="698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6A31F8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嘉兴市国鸿汽车运输有限公司</w:t>
            </w:r>
          </w:p>
        </w:tc>
      </w:tr>
      <w:tr w:rsidR="00746902" w:rsidTr="003315E7">
        <w:trPr>
          <w:trHeight w:hRule="exact" w:val="706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嘉兴市建新工程造价咨询事务所有限公司</w:t>
            </w:r>
          </w:p>
        </w:tc>
      </w:tr>
      <w:tr w:rsidR="00746902" w:rsidTr="003315E7">
        <w:trPr>
          <w:trHeight w:val="684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 w:rsidP="00246D0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项目</w:t>
            </w:r>
            <w:r w:rsidR="00246D03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内容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6A31F8" w:rsidP="008009AE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6A31F8">
              <w:rPr>
                <w:rFonts w:ascii="宋体" w:eastAsia="宋体" w:hAnsi="宋体" w:cs="Segoe UI"/>
                <w:bCs/>
                <w:color w:val="333333"/>
                <w:kern w:val="0"/>
                <w:sz w:val="24"/>
              </w:rPr>
              <w:t>2025-2026年嘉兴市国鸿汽车运输有限公司营运车车用尿素采购。采购内容：国六10KGAUS32车用尿素20000桶。</w:t>
            </w:r>
          </w:p>
        </w:tc>
      </w:tr>
      <w:tr w:rsidR="00746902" w:rsidTr="003315E7">
        <w:trPr>
          <w:trHeight w:hRule="exact" w:val="728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6A31F8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安徽景皓汽车环保科技有限公司</w:t>
            </w:r>
          </w:p>
        </w:tc>
      </w:tr>
      <w:tr w:rsidR="00746902" w:rsidTr="003315E7">
        <w:trPr>
          <w:trHeight w:hRule="exact" w:val="71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中标候选人排序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第一名</w:t>
            </w:r>
          </w:p>
        </w:tc>
      </w:tr>
      <w:tr w:rsidR="00746902" w:rsidTr="003315E7">
        <w:trPr>
          <w:trHeight w:hRule="exact" w:val="70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33.0000</w:t>
            </w:r>
            <w:r w:rsidR="00EA1CD3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万元</w:t>
            </w:r>
          </w:p>
        </w:tc>
      </w:tr>
      <w:tr w:rsidR="00746902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满足招标文件资格要求</w:t>
            </w:r>
          </w:p>
        </w:tc>
      </w:tr>
      <w:tr w:rsidR="00746902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0140BA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0140BA">
              <w:rPr>
                <w:rFonts w:ascii="宋体" w:eastAsia="宋体" w:hAnsi="宋体" w:cs="Segoe UI" w:hint="eastAsia"/>
                <w:bCs/>
                <w:color w:val="333333"/>
                <w:kern w:val="0"/>
                <w:sz w:val="24"/>
              </w:rPr>
              <w:t>供货</w:t>
            </w:r>
            <w:r>
              <w:rPr>
                <w:rFonts w:ascii="宋体" w:eastAsia="宋体" w:hAnsi="宋体" w:cs="Segoe UI" w:hint="eastAsia"/>
                <w:bCs/>
                <w:color w:val="333333"/>
                <w:kern w:val="0"/>
                <w:sz w:val="24"/>
              </w:rPr>
              <w:t>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6A31F8">
              <w:rPr>
                <w:rFonts w:ascii="宋体" w:eastAsia="宋体" w:hAnsi="宋体" w:cs="Segoe UI" w:hint="eastAsia"/>
                <w:bCs/>
                <w:color w:val="333333"/>
                <w:kern w:val="0"/>
                <w:sz w:val="24"/>
              </w:rPr>
              <w:t>根据甲方实际需求，订货数量以需方订单通知确认交货。</w:t>
            </w:r>
          </w:p>
        </w:tc>
      </w:tr>
      <w:tr w:rsidR="00FB1F0E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1F0E" w:rsidRPr="000140BA" w:rsidRDefault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bCs/>
                <w:color w:val="333333"/>
                <w:kern w:val="0"/>
                <w:sz w:val="24"/>
              </w:rPr>
            </w:pPr>
            <w:r w:rsidRPr="006A31F8">
              <w:rPr>
                <w:rFonts w:ascii="宋体" w:eastAsia="宋体" w:hAnsi="宋体" w:cs="Segoe UI" w:hint="eastAsia"/>
                <w:bCs/>
                <w:color w:val="333333"/>
                <w:kern w:val="0"/>
                <w:sz w:val="24"/>
              </w:rPr>
              <w:t>合同期限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1F0E" w:rsidRPr="00FB1F0E" w:rsidRDefault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6A31F8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签订合同之日起至</w:t>
            </w:r>
            <w:r w:rsidRPr="006A31F8">
              <w:rPr>
                <w:rFonts w:ascii="宋体" w:eastAsia="宋体" w:hAnsi="宋体" w:cs="Segoe UI"/>
                <w:color w:val="333333"/>
                <w:kern w:val="0"/>
                <w:sz w:val="24"/>
              </w:rPr>
              <w:t>2026年9月3日。</w:t>
            </w:r>
          </w:p>
        </w:tc>
      </w:tr>
      <w:tr w:rsidR="000140BA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140BA" w:rsidRPr="000140BA" w:rsidRDefault="000140BA" w:rsidP="00246D0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bCs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bCs/>
                <w:color w:val="333333"/>
                <w:kern w:val="0"/>
                <w:sz w:val="24"/>
              </w:rPr>
              <w:t>质量</w:t>
            </w:r>
            <w:r w:rsidR="00246D03">
              <w:rPr>
                <w:rFonts w:ascii="宋体" w:eastAsia="宋体" w:hAnsi="宋体" w:cs="Segoe UI" w:hint="eastAsia"/>
                <w:bCs/>
                <w:color w:val="333333"/>
                <w:kern w:val="0"/>
                <w:sz w:val="24"/>
              </w:rPr>
              <w:t>目标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140BA" w:rsidRDefault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6A31F8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合格并符合国家相关的车用尿素技术规范要求。</w:t>
            </w:r>
          </w:p>
        </w:tc>
      </w:tr>
      <w:tr w:rsidR="00746902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被否决的投标人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被否决的理由和依据（不符合招标文件的条款）</w:t>
            </w:r>
          </w:p>
        </w:tc>
      </w:tr>
      <w:tr w:rsidR="00746902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/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/</w:t>
            </w:r>
          </w:p>
        </w:tc>
      </w:tr>
      <w:tr w:rsidR="00746902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 w:rsidP="006A31F8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202</w:t>
            </w:r>
            <w:r w:rsidR="000140BA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5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年</w:t>
            </w:r>
            <w:r w:rsidR="006A31F8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9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月</w:t>
            </w:r>
            <w:r w:rsidR="006A31F8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9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日14:</w:t>
            </w:r>
            <w:r w:rsidR="006A31F8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0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0时</w:t>
            </w:r>
          </w:p>
        </w:tc>
      </w:tr>
      <w:tr w:rsidR="00746902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 w:rsidP="00395EBB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202</w:t>
            </w:r>
            <w:r w:rsidR="000140BA"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5</w:t>
            </w:r>
            <w:r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年</w:t>
            </w:r>
            <w:r w:rsidR="00395EBB"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9</w:t>
            </w:r>
            <w:r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月</w:t>
            </w:r>
            <w:r w:rsidR="00395EBB"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10</w:t>
            </w:r>
            <w:r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日-202</w:t>
            </w:r>
            <w:r w:rsidR="000140BA"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5</w:t>
            </w:r>
            <w:r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年</w:t>
            </w:r>
            <w:r w:rsidR="00395EBB"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9</w:t>
            </w:r>
            <w:r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月</w:t>
            </w:r>
            <w:bookmarkStart w:id="0" w:name="_GoBack"/>
            <w:bookmarkEnd w:id="0"/>
            <w:r w:rsidR="00395EBB"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15</w:t>
            </w:r>
            <w:r w:rsidRPr="00395EBB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日</w:t>
            </w:r>
          </w:p>
        </w:tc>
      </w:tr>
      <w:tr w:rsidR="00746902" w:rsidTr="000140BA">
        <w:trPr>
          <w:trHeight w:hRule="exact"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/</w:t>
            </w:r>
          </w:p>
        </w:tc>
      </w:tr>
      <w:tr w:rsidR="00746902" w:rsidTr="000140BA">
        <w:trPr>
          <w:trHeight w:val="841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02" w:rsidRDefault="00EA1CD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140BA" w:rsidRPr="000140BA" w:rsidRDefault="000140BA" w:rsidP="000140BA">
            <w:pPr>
              <w:widowControl/>
              <w:spacing w:after="0" w:line="240" w:lineRule="auto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0140BA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监督部门：</w:t>
            </w:r>
            <w:r w:rsidR="006A31F8" w:rsidRPr="006A31F8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嘉兴市国鸿汽车运输有限公司财务审计部</w:t>
            </w:r>
          </w:p>
          <w:p w:rsidR="00746902" w:rsidRDefault="000140BA" w:rsidP="000140BA">
            <w:pPr>
              <w:widowControl/>
              <w:spacing w:after="0" w:line="240" w:lineRule="auto"/>
              <w:rPr>
                <w:rFonts w:ascii="宋体" w:eastAsia="宋体" w:hAnsi="宋体" w:cs="Segoe UI"/>
                <w:color w:val="333333"/>
                <w:kern w:val="0"/>
                <w:sz w:val="24"/>
              </w:rPr>
            </w:pPr>
            <w:r w:rsidRPr="000140BA">
              <w:rPr>
                <w:rFonts w:ascii="宋体" w:eastAsia="宋体" w:hAnsi="宋体" w:cs="Segoe UI" w:hint="eastAsia"/>
                <w:color w:val="333333"/>
                <w:kern w:val="0"/>
                <w:sz w:val="24"/>
              </w:rPr>
              <w:t>电    话：</w:t>
            </w:r>
            <w:r w:rsidR="006A31F8" w:rsidRPr="006A31F8">
              <w:rPr>
                <w:rFonts w:ascii="宋体" w:eastAsia="宋体" w:hAnsi="宋体" w:cs="Segoe UI"/>
                <w:color w:val="333333"/>
                <w:kern w:val="0"/>
                <w:sz w:val="24"/>
              </w:rPr>
              <w:t>0573-82065757</w:t>
            </w:r>
          </w:p>
        </w:tc>
      </w:tr>
    </w:tbl>
    <w:p w:rsidR="00746902" w:rsidRDefault="00746902">
      <w:pPr>
        <w:widowControl/>
        <w:spacing w:after="0" w:line="240" w:lineRule="auto"/>
        <w:jc w:val="center"/>
      </w:pPr>
    </w:p>
    <w:sectPr w:rsidR="00746902" w:rsidSect="00746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D67" w:rsidRDefault="00915D67">
      <w:pPr>
        <w:spacing w:line="240" w:lineRule="auto"/>
      </w:pPr>
      <w:r>
        <w:separator/>
      </w:r>
    </w:p>
  </w:endnote>
  <w:endnote w:type="continuationSeparator" w:id="1">
    <w:p w:rsidR="00915D67" w:rsidRDefault="00915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D67" w:rsidRDefault="00915D67">
      <w:pPr>
        <w:spacing w:after="0"/>
      </w:pPr>
      <w:r>
        <w:separator/>
      </w:r>
    </w:p>
  </w:footnote>
  <w:footnote w:type="continuationSeparator" w:id="1">
    <w:p w:rsidR="00915D67" w:rsidRDefault="00915D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150"/>
    <w:rsid w:val="000140BA"/>
    <w:rsid w:val="00092129"/>
    <w:rsid w:val="000928E2"/>
    <w:rsid w:val="000C755C"/>
    <w:rsid w:val="000D59CF"/>
    <w:rsid w:val="00100A8E"/>
    <w:rsid w:val="00161900"/>
    <w:rsid w:val="00165063"/>
    <w:rsid w:val="0019102C"/>
    <w:rsid w:val="00193607"/>
    <w:rsid w:val="00246D03"/>
    <w:rsid w:val="003315E7"/>
    <w:rsid w:val="00395EBB"/>
    <w:rsid w:val="003F7BB2"/>
    <w:rsid w:val="00424CAC"/>
    <w:rsid w:val="005A4F93"/>
    <w:rsid w:val="0066602A"/>
    <w:rsid w:val="006A31F8"/>
    <w:rsid w:val="00746902"/>
    <w:rsid w:val="007614D7"/>
    <w:rsid w:val="007A2519"/>
    <w:rsid w:val="007D29BC"/>
    <w:rsid w:val="008009AE"/>
    <w:rsid w:val="00876760"/>
    <w:rsid w:val="008A1213"/>
    <w:rsid w:val="008B4EBD"/>
    <w:rsid w:val="00907F92"/>
    <w:rsid w:val="00915D67"/>
    <w:rsid w:val="00A050B6"/>
    <w:rsid w:val="00A5116F"/>
    <w:rsid w:val="00B34DBC"/>
    <w:rsid w:val="00C07B29"/>
    <w:rsid w:val="00CC5913"/>
    <w:rsid w:val="00CE2150"/>
    <w:rsid w:val="00CE3FCB"/>
    <w:rsid w:val="00D72C4A"/>
    <w:rsid w:val="00DF2DA2"/>
    <w:rsid w:val="00E5196C"/>
    <w:rsid w:val="00EA1CD3"/>
    <w:rsid w:val="00F06DDB"/>
    <w:rsid w:val="00F62A93"/>
    <w:rsid w:val="00F75EEE"/>
    <w:rsid w:val="00FB1F0E"/>
    <w:rsid w:val="6F19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02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46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6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69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69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690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6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6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6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690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4690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746902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4690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rsid w:val="00746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Strong"/>
    <w:basedOn w:val="a0"/>
    <w:uiPriority w:val="22"/>
    <w:qFormat/>
    <w:rsid w:val="00746902"/>
    <w:rPr>
      <w:b/>
      <w:bCs/>
    </w:rPr>
  </w:style>
  <w:style w:type="character" w:customStyle="1" w:styleId="1Char">
    <w:name w:val="标题 1 Char"/>
    <w:basedOn w:val="a0"/>
    <w:link w:val="1"/>
    <w:uiPriority w:val="9"/>
    <w:rsid w:val="007469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46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46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4690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46902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4690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4690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4690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46902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7"/>
    <w:uiPriority w:val="10"/>
    <w:rsid w:val="0074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sid w:val="00746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rsid w:val="0074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9"/>
    <w:uiPriority w:val="29"/>
    <w:rsid w:val="0074690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46902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7469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rsid w:val="00746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b"/>
    <w:uiPriority w:val="30"/>
    <w:rsid w:val="00746902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746902"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sid w:val="007469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69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</Words>
  <Characters>449</Characters>
  <Application>Microsoft Office Word</Application>
  <DocSecurity>0</DocSecurity>
  <Lines>3</Lines>
  <Paragraphs>1</Paragraphs>
  <ScaleCrop>false</ScaleCrop>
  <Company>Micorosoft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</dc:creator>
  <cp:lastModifiedBy>admin</cp:lastModifiedBy>
  <cp:revision>39</cp:revision>
  <dcterms:created xsi:type="dcterms:W3CDTF">2024-08-23T06:15:00Z</dcterms:created>
  <dcterms:modified xsi:type="dcterms:W3CDTF">2025-09-09T10:31:00Z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936B8501D43249FA8E1AEEF314E58359</vt:lpwstr>
  </property>
</Properties>
</file>